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E80" w:rsidRPr="00D81FCB" w:rsidRDefault="005A1E80" w:rsidP="0040598E">
      <w:pPr>
        <w:jc w:val="left"/>
        <w:rPr>
          <w:b/>
          <w:bCs/>
          <w:sz w:val="28"/>
          <w:szCs w:val="28"/>
        </w:rPr>
      </w:pPr>
      <w:r w:rsidRPr="00D81FCB">
        <w:rPr>
          <w:b/>
          <w:bCs/>
          <w:sz w:val="28"/>
          <w:szCs w:val="28"/>
        </w:rPr>
        <w:t>Exemple de message envoyé aux étudiants avant l'examen</w:t>
      </w:r>
    </w:p>
    <w:p w:rsidR="00D81FCB" w:rsidRPr="005A1E80" w:rsidRDefault="00D81FCB" w:rsidP="0040598E">
      <w:pPr>
        <w:jc w:val="left"/>
        <w:rPr>
          <w:b/>
          <w:bCs/>
        </w:rPr>
      </w:pPr>
    </w:p>
    <w:p w:rsidR="005A1E80" w:rsidRPr="005A1E80" w:rsidRDefault="005A1E80" w:rsidP="0040598E">
      <w:pPr>
        <w:jc w:val="left"/>
      </w:pPr>
      <w:r w:rsidRPr="005A1E80">
        <w:t>Bonjour à tous,</w:t>
      </w:r>
      <w:bookmarkStart w:id="0" w:name="_GoBack"/>
      <w:bookmarkEnd w:id="0"/>
    </w:p>
    <w:p w:rsidR="005A1E80" w:rsidRDefault="005A1E80" w:rsidP="0040598E">
      <w:pPr>
        <w:jc w:val="left"/>
      </w:pPr>
      <w:r w:rsidRPr="005A1E80">
        <w:t xml:space="preserve">Comme indiqué précédemment l'examen de fin de semestre aura lieu mercredi 20/05/2020, à partir de 14h00. </w:t>
      </w:r>
      <w:r w:rsidRPr="005A1E80">
        <w:br/>
      </w:r>
      <w:r w:rsidRPr="005A1E80">
        <w:br/>
        <w:t xml:space="preserve">Pendant l'examen je serai joignable sur le </w:t>
      </w:r>
      <w:hyperlink r:id="rId5" w:tgtFrame="_blank" w:history="1">
        <w:r w:rsidRPr="0040598E">
          <w:rPr>
            <w:rStyle w:val="Lienhypertexte"/>
            <w:color w:val="auto"/>
            <w:u w:val="none"/>
          </w:rPr>
          <w:t xml:space="preserve">Chat </w:t>
        </w:r>
        <w:proofErr w:type="spellStart"/>
        <w:r w:rsidRPr="0040598E">
          <w:rPr>
            <w:rStyle w:val="Lienhypertexte"/>
            <w:color w:val="auto"/>
            <w:u w:val="none"/>
          </w:rPr>
          <w:t>SpeakUp</w:t>
        </w:r>
        <w:proofErr w:type="spellEnd"/>
      </w:hyperlink>
      <w:r w:rsidRPr="005A1E80">
        <w:t xml:space="preserve"> que vous pourrez utiliser pour me poser des questions ou me signaler des problèmes techniques.</w:t>
      </w:r>
    </w:p>
    <w:p w:rsidR="0040598E" w:rsidRPr="005A1E80" w:rsidRDefault="0040598E" w:rsidP="0040598E">
      <w:pPr>
        <w:jc w:val="left"/>
      </w:pPr>
    </w:p>
    <w:p w:rsidR="005A1E80" w:rsidRPr="005A1E80" w:rsidRDefault="005A1E80" w:rsidP="0040598E">
      <w:pPr>
        <w:jc w:val="left"/>
      </w:pPr>
      <w:r w:rsidRPr="005A1E80">
        <w:rPr>
          <w:b/>
          <w:bCs/>
        </w:rPr>
        <w:t>Avant le jour de l'examen</w:t>
      </w:r>
    </w:p>
    <w:p w:rsidR="005A1E80" w:rsidRPr="005A1E80" w:rsidRDefault="005A1E80" w:rsidP="0040598E">
      <w:pPr>
        <w:numPr>
          <w:ilvl w:val="0"/>
          <w:numId w:val="1"/>
        </w:numPr>
        <w:jc w:val="left"/>
      </w:pPr>
      <w:r w:rsidRPr="005A1E80">
        <w:t>Vérifiez que vous pouvez écouter le fichier audio et lire la vidéo de la page "Vérification avant examen" présente dans la section "Examen de session 1" du co</w:t>
      </w:r>
      <w:r w:rsidR="0040598E">
        <w:t>urs "METH101 Méthodologie" sur M</w:t>
      </w:r>
      <w:r w:rsidRPr="005A1E80">
        <w:t>oodle.</w:t>
      </w:r>
    </w:p>
    <w:p w:rsidR="005A1E80" w:rsidRPr="005A1E80" w:rsidRDefault="005A1E80" w:rsidP="0040598E">
      <w:pPr>
        <w:numPr>
          <w:ilvl w:val="0"/>
          <w:numId w:val="2"/>
        </w:numPr>
        <w:jc w:val="left"/>
      </w:pPr>
      <w:r w:rsidRPr="005A1E80">
        <w:t>Un examen blanc est mis à votre disposition dans ce</w:t>
      </w:r>
      <w:r w:rsidR="0040598E">
        <w:t>t</w:t>
      </w:r>
      <w:r w:rsidRPr="005A1E80">
        <w:t>t</w:t>
      </w:r>
      <w:r w:rsidR="0040598E">
        <w:t>e</w:t>
      </w:r>
      <w:r w:rsidRPr="005A1E80">
        <w:t xml:space="preserve"> section. Il vous permet de vous entraîner au format de l'épreuve et de vérifier que vous arrivez à réaliser cet examen sur votre ordinateur/tablette/smartphone et la connexion internet dont vous disposez. Attention</w:t>
      </w:r>
      <w:r w:rsidR="0040598E">
        <w:t>,</w:t>
      </w:r>
      <w:r w:rsidRPr="005A1E80">
        <w:t xml:space="preserve"> si vous ne réalisez pas cet examen blanc et que vous rencontrez un problème technique lors du véritable examen, je tiendrai compte du fait que vous n'avez pas effectué toutes les vérifications nécessaires pour le passer dans de bonnes conditions.</w:t>
      </w:r>
    </w:p>
    <w:p w:rsidR="005A1E80" w:rsidRPr="005A1E80" w:rsidRDefault="005A1E80" w:rsidP="0040598E">
      <w:pPr>
        <w:numPr>
          <w:ilvl w:val="0"/>
          <w:numId w:val="2"/>
        </w:numPr>
        <w:jc w:val="left"/>
      </w:pPr>
      <w:r w:rsidRPr="005A1E80">
        <w:t>Si vous utilisez un Mac, sachez qu'il ne faut pas utiliser le navigateur Safari mais vous pouvez utiliser Firefox ou Chrome.</w:t>
      </w:r>
    </w:p>
    <w:p w:rsidR="0040598E" w:rsidRDefault="0040598E" w:rsidP="0040598E">
      <w:pPr>
        <w:jc w:val="left"/>
      </w:pPr>
    </w:p>
    <w:p w:rsidR="005A1E80" w:rsidRPr="005A1E80" w:rsidRDefault="005A1E80" w:rsidP="0040598E">
      <w:pPr>
        <w:jc w:val="left"/>
      </w:pPr>
      <w:r w:rsidRPr="005A1E80">
        <w:rPr>
          <w:b/>
          <w:bCs/>
        </w:rPr>
        <w:t>Déroulé de l'examen</w:t>
      </w:r>
    </w:p>
    <w:p w:rsidR="005A1E80" w:rsidRPr="005A1E80" w:rsidRDefault="0040598E" w:rsidP="0040598E">
      <w:pPr>
        <w:numPr>
          <w:ilvl w:val="0"/>
          <w:numId w:val="3"/>
        </w:numPr>
        <w:jc w:val="left"/>
      </w:pPr>
      <w:proofErr w:type="spellStart"/>
      <w:r>
        <w:t xml:space="preserve">Veuillez </w:t>
      </w:r>
      <w:r w:rsidR="005A1E80" w:rsidRPr="005A1E80">
        <w:t>vous</w:t>
      </w:r>
      <w:proofErr w:type="spellEnd"/>
      <w:r w:rsidR="005A1E80" w:rsidRPr="005A1E80">
        <w:t xml:space="preserve"> connecter au cours Moodle METH101 Méthodologie 15mn avant le début de l'examen</w:t>
      </w:r>
    </w:p>
    <w:p w:rsidR="005A1E80" w:rsidRPr="005A1E80" w:rsidRDefault="005A1E80" w:rsidP="0040598E">
      <w:pPr>
        <w:numPr>
          <w:ilvl w:val="0"/>
          <w:numId w:val="3"/>
        </w:numPr>
        <w:jc w:val="left"/>
      </w:pPr>
      <w:r w:rsidRPr="005A1E80">
        <w:t>Vérifiez que vous pouvez écouter le fichier audio et lire la vidéo de la page "Vérification avant examen" présente dans la section "Examen de session 1"</w:t>
      </w:r>
    </w:p>
    <w:p w:rsidR="005A1E80" w:rsidRPr="005A1E80" w:rsidRDefault="005A1E80" w:rsidP="0040598E">
      <w:pPr>
        <w:numPr>
          <w:ilvl w:val="0"/>
          <w:numId w:val="3"/>
        </w:numPr>
        <w:jc w:val="left"/>
      </w:pPr>
      <w:r w:rsidRPr="005A1E80">
        <w:t>Cliquez sur "Examen du cours Méthodologie - Session 1"</w:t>
      </w:r>
    </w:p>
    <w:p w:rsidR="005A1E80" w:rsidRPr="005A1E80" w:rsidRDefault="005A1E80" w:rsidP="0040598E">
      <w:pPr>
        <w:numPr>
          <w:ilvl w:val="0"/>
          <w:numId w:val="3"/>
        </w:numPr>
        <w:jc w:val="left"/>
      </w:pPr>
      <w:r w:rsidRPr="005A1E80">
        <w:t>Le bouton [Faire le test] apparaîtra à 14h. Rafraichir la page de votre navigateur si besoin</w:t>
      </w:r>
    </w:p>
    <w:p w:rsidR="005A1E80" w:rsidRPr="005A1E80" w:rsidRDefault="005A1E80" w:rsidP="0040598E">
      <w:pPr>
        <w:numPr>
          <w:ilvl w:val="0"/>
          <w:numId w:val="3"/>
        </w:numPr>
        <w:jc w:val="left"/>
      </w:pPr>
      <w:r w:rsidRPr="005A1E80">
        <w:t>Une fois que vous aurez cliqué sur les boutons [Faire le test] puis [Démarrer une tentative]</w:t>
      </w:r>
    </w:p>
    <w:p w:rsidR="005A1E80" w:rsidRPr="005A1E80" w:rsidRDefault="005A1E80" w:rsidP="0040598E">
      <w:pPr>
        <w:numPr>
          <w:ilvl w:val="0"/>
          <w:numId w:val="3"/>
        </w:numPr>
        <w:jc w:val="left"/>
      </w:pPr>
      <w:r w:rsidRPr="005A1E80">
        <w:t>Vous ne pourrez effectuer qu'une seule tent</w:t>
      </w:r>
      <w:r w:rsidR="0040598E">
        <w:t>ative et vous aurez 45 minutes </w:t>
      </w:r>
      <w:r w:rsidRPr="005A1E80">
        <w:t>pour répondre aux questions (1h pour les étudiants bénéficiant d'un tiers-temps)</w:t>
      </w:r>
    </w:p>
    <w:p w:rsidR="005A1E80" w:rsidRPr="005A1E80" w:rsidRDefault="005A1E80" w:rsidP="0040598E">
      <w:pPr>
        <w:numPr>
          <w:ilvl w:val="0"/>
          <w:numId w:val="3"/>
        </w:numPr>
        <w:jc w:val="left"/>
      </w:pPr>
      <w:r w:rsidRPr="005A1E80">
        <w:t xml:space="preserve">Lorsque cette durée sera écoulée, le test se fermera automatiquement </w:t>
      </w:r>
    </w:p>
    <w:p w:rsidR="005A1E80" w:rsidRPr="005A1E80" w:rsidRDefault="005A1E80" w:rsidP="0040598E">
      <w:pPr>
        <w:numPr>
          <w:ilvl w:val="0"/>
          <w:numId w:val="3"/>
        </w:numPr>
        <w:jc w:val="left"/>
      </w:pPr>
      <w:r w:rsidRPr="005A1E80">
        <w:t>En cas de coupure temporaire de votre connexion, vous pouvez vous reconnecter puis retourner sur l'examen et votre tentative en cliquant sur le bouton [Continuer la dernière tentative] ; contactez-moi sur le</w:t>
      </w:r>
      <w:r w:rsidRPr="0040598E">
        <w:t xml:space="preserve"> </w:t>
      </w:r>
      <w:hyperlink r:id="rId6" w:tgtFrame="_blank" w:history="1">
        <w:r w:rsidRPr="0040598E">
          <w:rPr>
            <w:rStyle w:val="Lienhypertexte"/>
            <w:color w:val="auto"/>
            <w:u w:val="none"/>
          </w:rPr>
          <w:t xml:space="preserve">Chat </w:t>
        </w:r>
        <w:proofErr w:type="spellStart"/>
        <w:r w:rsidRPr="0040598E">
          <w:rPr>
            <w:rStyle w:val="Lienhypertexte"/>
            <w:color w:val="auto"/>
            <w:u w:val="none"/>
          </w:rPr>
          <w:t>SpeakUp</w:t>
        </w:r>
        <w:proofErr w:type="spellEnd"/>
      </w:hyperlink>
      <w:r w:rsidRPr="005A1E80">
        <w:t xml:space="preserve"> afin que j'évalue la situation</w:t>
      </w:r>
      <w:r w:rsidR="0040598E">
        <w:t>.</w:t>
      </w:r>
    </w:p>
    <w:p w:rsidR="005A1E80" w:rsidRDefault="005A1E80" w:rsidP="0040598E">
      <w:pPr>
        <w:numPr>
          <w:ilvl w:val="0"/>
          <w:numId w:val="3"/>
        </w:numPr>
        <w:jc w:val="left"/>
      </w:pPr>
      <w:r w:rsidRPr="005A1E80">
        <w:t>Si pendant l'examen vous rencontrez un problème d'affichage, un message d'</w:t>
      </w:r>
      <w:r w:rsidR="0040598E">
        <w:t>erreur apparait etc., veuillez </w:t>
      </w:r>
      <w:r w:rsidRPr="005A1E80">
        <w:t>prendre une capture de l'écran ou une photo avec votre smartphone et me l'envoyer.</w:t>
      </w:r>
    </w:p>
    <w:p w:rsidR="0040598E" w:rsidRPr="005A1E80" w:rsidRDefault="0040598E" w:rsidP="0040598E">
      <w:pPr>
        <w:ind w:left="720"/>
        <w:jc w:val="left"/>
      </w:pPr>
    </w:p>
    <w:p w:rsidR="005A1E80" w:rsidRPr="005A1E80" w:rsidRDefault="005A1E80" w:rsidP="0040598E">
      <w:pPr>
        <w:jc w:val="left"/>
      </w:pPr>
      <w:r w:rsidRPr="005A1E80">
        <w:rPr>
          <w:b/>
          <w:bCs/>
        </w:rPr>
        <w:t>Format de l'examen</w:t>
      </w:r>
    </w:p>
    <w:p w:rsidR="005A1E80" w:rsidRPr="005A1E80" w:rsidRDefault="005A1E80" w:rsidP="0040598E">
      <w:pPr>
        <w:numPr>
          <w:ilvl w:val="0"/>
          <w:numId w:val="4"/>
        </w:numPr>
        <w:jc w:val="left"/>
      </w:pPr>
      <w:r w:rsidRPr="005A1E80">
        <w:t xml:space="preserve">Il se compose de 30 questions à choix multiple, réponse courte et texte à trou et 2 questions ouvertes </w:t>
      </w:r>
    </w:p>
    <w:p w:rsidR="005A1E80" w:rsidRPr="005A1E80" w:rsidRDefault="005A1E80" w:rsidP="0040598E">
      <w:pPr>
        <w:numPr>
          <w:ilvl w:val="0"/>
          <w:numId w:val="4"/>
        </w:numPr>
        <w:jc w:val="left"/>
      </w:pPr>
      <w:r w:rsidRPr="005A1E80">
        <w:t>Ces questions portent sur l'ensemble des TD et les documents de cours sont autorisés mais ayez conscience que vous aurez très peu de temps pour les consulter</w:t>
      </w:r>
      <w:r w:rsidR="0040598E">
        <w:t>.</w:t>
      </w:r>
    </w:p>
    <w:p w:rsidR="005A1E80" w:rsidRPr="005A1E80" w:rsidRDefault="005A1E80" w:rsidP="0040598E">
      <w:pPr>
        <w:numPr>
          <w:ilvl w:val="0"/>
          <w:numId w:val="4"/>
        </w:numPr>
        <w:jc w:val="left"/>
      </w:pPr>
      <w:r w:rsidRPr="005A1E80">
        <w:t xml:space="preserve">Je vous recommande de bien réfléchir et de ne pas répondre au hasard car des facteurs de pénalité sont associés aux réponses fausses des questions à choix multiple. </w:t>
      </w:r>
    </w:p>
    <w:p w:rsidR="005A1E80" w:rsidRPr="005A1E80" w:rsidRDefault="005A1E80" w:rsidP="0040598E">
      <w:pPr>
        <w:numPr>
          <w:ilvl w:val="0"/>
          <w:numId w:val="4"/>
        </w:numPr>
        <w:jc w:val="left"/>
      </w:pPr>
      <w:r w:rsidRPr="005A1E80">
        <w:t>Ces pénalités peuvent même conduire à une note négative pour les questions pour lesquelles il n'est possible de choisir qu'une seule réponse (boutons radio) tandis que la note ne peut être inférieure à 0 pour les questions dans lesquelles il est possible de choisir plusieurs réponses (cases à cocher).</w:t>
      </w:r>
    </w:p>
    <w:p w:rsidR="005A1E80" w:rsidRPr="005A1E80" w:rsidRDefault="005A1E80" w:rsidP="0040598E">
      <w:pPr>
        <w:numPr>
          <w:ilvl w:val="0"/>
          <w:numId w:val="4"/>
        </w:numPr>
        <w:jc w:val="left"/>
      </w:pPr>
      <w:r w:rsidRPr="005A1E80">
        <w:lastRenderedPageBreak/>
        <w:t>Attention vous devrez répondre aux réponses les unes après les autres sans retour en arrière possible</w:t>
      </w:r>
      <w:r w:rsidR="0040598E">
        <w:t>.</w:t>
      </w:r>
    </w:p>
    <w:p w:rsidR="005A1E80" w:rsidRPr="005A1E80" w:rsidRDefault="005A1E80" w:rsidP="0040598E">
      <w:pPr>
        <w:numPr>
          <w:ilvl w:val="0"/>
          <w:numId w:val="4"/>
        </w:numPr>
        <w:jc w:val="left"/>
      </w:pPr>
      <w:r w:rsidRPr="005A1E80">
        <w:t>Il sera inutile de communiquer entre vous pendant l'examen car non seulement les questions et les réponses seront dans un ordre différent pour chacun mais de plus, la majorité des questions seront tirées de manière aléatoire dans une banque de questions</w:t>
      </w:r>
    </w:p>
    <w:p w:rsidR="006C41D9" w:rsidRDefault="006C41D9" w:rsidP="0040598E">
      <w:pPr>
        <w:jc w:val="left"/>
      </w:pPr>
    </w:p>
    <w:sectPr w:rsidR="006C41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B31D1"/>
    <w:multiLevelType w:val="multilevel"/>
    <w:tmpl w:val="A24A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F76CE6"/>
    <w:multiLevelType w:val="multilevel"/>
    <w:tmpl w:val="FC0A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5A0DB9"/>
    <w:multiLevelType w:val="multilevel"/>
    <w:tmpl w:val="48EA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7A7C99"/>
    <w:multiLevelType w:val="multilevel"/>
    <w:tmpl w:val="95E4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E80"/>
    <w:rsid w:val="00203910"/>
    <w:rsid w:val="0040598E"/>
    <w:rsid w:val="005A1E80"/>
    <w:rsid w:val="006C41D9"/>
    <w:rsid w:val="00D81FCB"/>
    <w:rsid w:val="00E27DEF"/>
    <w:rsid w:val="00E848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B511"/>
  <w15:chartTrackingRefBased/>
  <w15:docId w15:val="{11912D2D-4E0F-4147-B9F7-A54CCC97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il"/>
        <w:left w:val="nil"/>
        <w:bottom w:val="nil"/>
        <w:right w:val="nil"/>
        <w:between w:val="nil"/>
        <w:bar w:val="nil"/>
      </w:pBdr>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A1E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490669">
      <w:bodyDiv w:val="1"/>
      <w:marLeft w:val="0"/>
      <w:marRight w:val="0"/>
      <w:marTop w:val="0"/>
      <w:marBottom w:val="0"/>
      <w:divBdr>
        <w:top w:val="none" w:sz="0" w:space="0" w:color="auto"/>
        <w:left w:val="none" w:sz="0" w:space="0" w:color="auto"/>
        <w:bottom w:val="none" w:sz="0" w:space="0" w:color="auto"/>
        <w:right w:val="none" w:sz="0" w:space="0" w:color="auto"/>
      </w:divBdr>
      <w:divsChild>
        <w:div w:id="942344288">
          <w:marLeft w:val="0"/>
          <w:marRight w:val="0"/>
          <w:marTop w:val="0"/>
          <w:marBottom w:val="0"/>
          <w:divBdr>
            <w:top w:val="none" w:sz="0" w:space="0" w:color="auto"/>
            <w:left w:val="none" w:sz="0" w:space="0" w:color="auto"/>
            <w:bottom w:val="none" w:sz="0" w:space="0" w:color="auto"/>
            <w:right w:val="none" w:sz="0" w:space="0" w:color="auto"/>
          </w:divBdr>
          <w:divsChild>
            <w:div w:id="159871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7984">
      <w:bodyDiv w:val="1"/>
      <w:marLeft w:val="0"/>
      <w:marRight w:val="0"/>
      <w:marTop w:val="0"/>
      <w:marBottom w:val="0"/>
      <w:divBdr>
        <w:top w:val="none" w:sz="0" w:space="0" w:color="auto"/>
        <w:left w:val="none" w:sz="0" w:space="0" w:color="auto"/>
        <w:bottom w:val="none" w:sz="0" w:space="0" w:color="auto"/>
        <w:right w:val="none" w:sz="0" w:space="0" w:color="auto"/>
      </w:divBdr>
      <w:divsChild>
        <w:div w:id="452552243">
          <w:marLeft w:val="0"/>
          <w:marRight w:val="0"/>
          <w:marTop w:val="0"/>
          <w:marBottom w:val="0"/>
          <w:divBdr>
            <w:top w:val="none" w:sz="0" w:space="0" w:color="auto"/>
            <w:left w:val="none" w:sz="0" w:space="0" w:color="auto"/>
            <w:bottom w:val="none" w:sz="0" w:space="0" w:color="auto"/>
            <w:right w:val="none" w:sz="0" w:space="0" w:color="auto"/>
          </w:divBdr>
          <w:divsChild>
            <w:div w:id="7764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speakup.info/ng/room/5ea9cc95b1538321588654a3" TargetMode="External"/><Relationship Id="rId5" Type="http://schemas.openxmlformats.org/officeDocument/2006/relationships/hyperlink" Target="https://web.speakup.info/ng/room/5ea9cc95b1538321588654a3"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562</Words>
  <Characters>3091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Universite lyon 2</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Hennecart</dc:creator>
  <cp:keywords/>
  <dc:description/>
  <cp:lastModifiedBy>Martine Hennecart</cp:lastModifiedBy>
  <cp:revision>3</cp:revision>
  <dcterms:created xsi:type="dcterms:W3CDTF">2022-11-16T15:28:00Z</dcterms:created>
  <dcterms:modified xsi:type="dcterms:W3CDTF">2022-11-23T16:47:00Z</dcterms:modified>
</cp:coreProperties>
</file>