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7D93C" w14:textId="0E621C75" w:rsidR="00143D75" w:rsidRPr="00143D75" w:rsidRDefault="00143D75" w:rsidP="00143D75">
      <w:pPr>
        <w:pStyle w:val="Titre"/>
        <w:pBdr>
          <w:bottom w:val="none" w:sz="0" w:space="0" w:color="auto"/>
        </w:pBdr>
        <w:jc w:val="center"/>
        <w:rPr>
          <w:rFonts w:asciiTheme="minorHAnsi" w:hAnsiTheme="minorHAnsi" w:cstheme="minorHAnsi"/>
          <w:sz w:val="40"/>
        </w:rPr>
      </w:pPr>
      <w:r w:rsidRPr="00143D75">
        <w:rPr>
          <w:rFonts w:asciiTheme="minorHAnsi" w:eastAsia="Calibri" w:hAnsiTheme="minorHAnsi" w:cstheme="minorHAnsi"/>
          <w:b/>
          <w:color w:val="1F3864" w:themeColor="accent1" w:themeShade="80"/>
          <w:spacing w:val="0"/>
          <w:sz w:val="40"/>
          <w:szCs w:val="22"/>
        </w:rPr>
        <w:t>TD</w:t>
      </w:r>
      <w:r w:rsidR="008F7FC6">
        <w:rPr>
          <w:rFonts w:asciiTheme="minorHAnsi" w:eastAsia="Calibri" w:hAnsiTheme="minorHAnsi" w:cstheme="minorHAnsi"/>
          <w:b/>
          <w:color w:val="1F3864" w:themeColor="accent1" w:themeShade="80"/>
          <w:spacing w:val="0"/>
          <w:sz w:val="40"/>
          <w:szCs w:val="22"/>
        </w:rPr>
        <w:t xml:space="preserve"> </w:t>
      </w:r>
      <w:r w:rsidRPr="00143D75">
        <w:rPr>
          <w:rFonts w:asciiTheme="minorHAnsi" w:eastAsia="Calibri" w:hAnsiTheme="minorHAnsi" w:cstheme="minorHAnsi"/>
          <w:b/>
          <w:color w:val="1F3864" w:themeColor="accent1" w:themeShade="80"/>
          <w:spacing w:val="0"/>
          <w:sz w:val="40"/>
          <w:szCs w:val="22"/>
        </w:rPr>
        <w:t>6 : Cartographie d’une variable</w:t>
      </w:r>
      <w:r w:rsidRPr="00143D75">
        <w:rPr>
          <w:rFonts w:asciiTheme="minorHAnsi" w:hAnsiTheme="minorHAnsi" w:cstheme="minorHAnsi"/>
          <w:sz w:val="48"/>
        </w:rPr>
        <w:t xml:space="preserve"> </w:t>
      </w:r>
      <w:r w:rsidRPr="00143D75">
        <w:rPr>
          <w:rFonts w:asciiTheme="minorHAnsi" w:eastAsia="Calibri" w:hAnsiTheme="minorHAnsi" w:cstheme="minorHAnsi"/>
          <w:b/>
          <w:color w:val="1F3864" w:themeColor="accent1" w:themeShade="80"/>
          <w:spacing w:val="0"/>
          <w:sz w:val="40"/>
          <w:szCs w:val="22"/>
        </w:rPr>
        <w:t>quantitative d’intensité et discrétisation</w:t>
      </w:r>
      <w:r w:rsidRPr="00143D75">
        <w:rPr>
          <w:rFonts w:asciiTheme="minorHAnsi" w:hAnsiTheme="minorHAnsi" w:cstheme="minorHAnsi"/>
          <w:sz w:val="48"/>
        </w:rPr>
        <w:br/>
      </w:r>
    </w:p>
    <w:p w14:paraId="5575B33B" w14:textId="77777777" w:rsidR="00143D75" w:rsidRPr="00143D75" w:rsidRDefault="00143D75" w:rsidP="00143D75">
      <w:pPr>
        <w:pStyle w:val="En-ttedetabledesmatires"/>
        <w:numPr>
          <w:ilvl w:val="0"/>
          <w:numId w:val="0"/>
        </w:numPr>
        <w:ind w:left="-284"/>
        <w:rPr>
          <w:rFonts w:asciiTheme="minorHAnsi" w:hAnsiTheme="minorHAnsi" w:cstheme="minorHAnsi"/>
        </w:rPr>
      </w:pPr>
      <w:r w:rsidRPr="00143D75">
        <w:rPr>
          <w:rFonts w:asciiTheme="minorHAnsi" w:hAnsiTheme="minorHAnsi" w:cstheme="minorHAnsi"/>
        </w:rPr>
        <w:t>Objectifs du TD</w:t>
      </w:r>
    </w:p>
    <w:p w14:paraId="347ED63C" w14:textId="457716B3" w:rsidR="00143D75" w:rsidRPr="00143D75" w:rsidRDefault="00143D75" w:rsidP="00143D75">
      <w:pPr>
        <w:pStyle w:val="Corpsdetexte"/>
        <w:spacing w:line="240" w:lineRule="auto"/>
        <w:jc w:val="both"/>
        <w:rPr>
          <w:rFonts w:cstheme="minorHAnsi"/>
        </w:rPr>
      </w:pPr>
      <w:r w:rsidRPr="00143D75">
        <w:rPr>
          <w:rFonts w:cstheme="minorHAnsi"/>
        </w:rPr>
        <w:t xml:space="preserve">L’objectif de ce TD est d’apprendre à cartographier une variable quantitative d’intensité. </w:t>
      </w:r>
      <w:r w:rsidR="00F7624D">
        <w:rPr>
          <w:rFonts w:cstheme="minorHAnsi"/>
        </w:rPr>
        <w:t xml:space="preserve">Nous ferons la carte de la </w:t>
      </w:r>
      <w:r w:rsidRPr="00143D75">
        <w:rPr>
          <w:rFonts w:cstheme="minorHAnsi"/>
        </w:rPr>
        <w:t xml:space="preserve">densité de </w:t>
      </w:r>
      <w:r w:rsidR="00F7624D">
        <w:rPr>
          <w:rFonts w:cstheme="minorHAnsi"/>
        </w:rPr>
        <w:t xml:space="preserve">la </w:t>
      </w:r>
      <w:r w:rsidRPr="00143D75">
        <w:rPr>
          <w:rFonts w:cstheme="minorHAnsi"/>
        </w:rPr>
        <w:t xml:space="preserve">population des communes de l’Ain. </w:t>
      </w:r>
    </w:p>
    <w:bookmarkStart w:id="0" w:name="_Toc204445089" w:displacedByCustomXml="next"/>
    <w:bookmarkStart w:id="1" w:name="_Toc204445031" w:displacedByCustomXml="next"/>
    <w:bookmarkStart w:id="2" w:name="_Toc204442881" w:displacedByCustomXml="next"/>
    <w:bookmarkStart w:id="3" w:name="_Toc204266981" w:displacedByCustomXml="next"/>
    <w:bookmarkStart w:id="4" w:name="_Toc204267054" w:displacedByCustomXml="next"/>
    <w:sdt>
      <w:sdtPr>
        <w:rPr>
          <w:rFonts w:asciiTheme="minorHAnsi" w:eastAsia="Calibri" w:hAnsiTheme="minorHAnsi" w:cstheme="minorHAnsi"/>
          <w:b w:val="0"/>
          <w:bCs w:val="0"/>
          <w:color w:val="auto"/>
          <w:sz w:val="22"/>
          <w:szCs w:val="22"/>
          <w:lang w:eastAsia="en-US"/>
        </w:rPr>
        <w:id w:val="1787314049"/>
        <w:docPartObj>
          <w:docPartGallery w:val="Table of Contents"/>
          <w:docPartUnique/>
        </w:docPartObj>
      </w:sdtPr>
      <w:sdtEndPr/>
      <w:sdtContent>
        <w:p w14:paraId="115A78A3" w14:textId="185A513F" w:rsidR="00CE348C" w:rsidRDefault="00143D75" w:rsidP="00CE348C">
          <w:pPr>
            <w:pStyle w:val="Titre1"/>
            <w:numPr>
              <w:ilvl w:val="0"/>
              <w:numId w:val="0"/>
            </w:numPr>
            <w:spacing w:after="0"/>
            <w:rPr>
              <w:rFonts w:asciiTheme="minorHAnsi" w:eastAsiaTheme="minorEastAsia" w:hAnsiTheme="minorHAnsi" w:cstheme="minorBidi"/>
              <w:noProof/>
            </w:rPr>
          </w:pPr>
          <w:r w:rsidRPr="00143D75">
            <w:rPr>
              <w:rFonts w:asciiTheme="minorHAnsi" w:hAnsiTheme="minorHAnsi" w:cstheme="minorHAnsi"/>
            </w:rPr>
            <w:t>Table des matières</w:t>
          </w:r>
          <w:bookmarkEnd w:id="4"/>
          <w:bookmarkEnd w:id="3"/>
          <w:bookmarkEnd w:id="2"/>
          <w:bookmarkEnd w:id="1"/>
          <w:bookmarkEnd w:id="0"/>
          <w:r w:rsidRPr="00F7624D">
            <w:rPr>
              <w:rFonts w:asciiTheme="minorHAnsi" w:hAnsiTheme="minorHAnsi" w:cstheme="minorHAnsi"/>
              <w:b w:val="0"/>
              <w:bCs w:val="0"/>
              <w:highlight w:val="yellow"/>
            </w:rPr>
            <w:fldChar w:fldCharType="begin"/>
          </w:r>
          <w:r w:rsidRPr="00F7624D">
            <w:rPr>
              <w:rFonts w:asciiTheme="minorHAnsi" w:hAnsiTheme="minorHAnsi" w:cstheme="minorHAnsi"/>
              <w:highlight w:val="yellow"/>
            </w:rPr>
            <w:instrText xml:space="preserve"> TOC \o "1-3" \h \z \u </w:instrText>
          </w:r>
          <w:r w:rsidRPr="00F7624D">
            <w:rPr>
              <w:rFonts w:asciiTheme="minorHAnsi" w:hAnsiTheme="minorHAnsi" w:cstheme="minorHAnsi"/>
              <w:b w:val="0"/>
              <w:bCs w:val="0"/>
              <w:highlight w:val="yellow"/>
            </w:rPr>
            <w:fldChar w:fldCharType="separate"/>
          </w:r>
        </w:p>
        <w:p w14:paraId="56D2C607" w14:textId="1D4E5F85" w:rsidR="00CE348C" w:rsidRDefault="00CE348C" w:rsidP="00CE348C">
          <w:pPr>
            <w:pStyle w:val="TM1"/>
            <w:tabs>
              <w:tab w:val="left" w:pos="440"/>
              <w:tab w:val="right" w:leader="dot" w:pos="9062"/>
            </w:tabs>
            <w:spacing w:after="0" w:line="240" w:lineRule="auto"/>
            <w:rPr>
              <w:rFonts w:asciiTheme="minorHAnsi" w:eastAsiaTheme="minorEastAsia" w:hAnsiTheme="minorHAnsi" w:cstheme="minorBidi"/>
              <w:noProof/>
              <w:lang w:eastAsia="fr-FR"/>
            </w:rPr>
          </w:pPr>
          <w:hyperlink w:anchor="_Toc204445091" w:history="1">
            <w:r w:rsidRPr="009E359E">
              <w:rPr>
                <w:rStyle w:val="Lienhypertexte"/>
                <w:rFonts w:cstheme="minorHAnsi"/>
                <w:noProof/>
              </w:rPr>
              <w:t>1</w:t>
            </w:r>
            <w:r>
              <w:rPr>
                <w:rFonts w:asciiTheme="minorHAnsi" w:eastAsiaTheme="minorEastAsia" w:hAnsiTheme="minorHAnsi" w:cstheme="minorBidi"/>
                <w:noProof/>
                <w:lang w:eastAsia="fr-FR"/>
              </w:rPr>
              <w:tab/>
            </w:r>
            <w:r w:rsidRPr="009E359E">
              <w:rPr>
                <w:rStyle w:val="Lienhypertexte"/>
                <w:rFonts w:cstheme="minorHAnsi"/>
                <w:noProof/>
              </w:rPr>
              <w:t>Création d’un nouveau champ : la densité de la population</w:t>
            </w:r>
            <w:r>
              <w:rPr>
                <w:noProof/>
                <w:webHidden/>
              </w:rPr>
              <w:tab/>
            </w:r>
            <w:r>
              <w:rPr>
                <w:noProof/>
                <w:webHidden/>
              </w:rPr>
              <w:fldChar w:fldCharType="begin"/>
            </w:r>
            <w:r>
              <w:rPr>
                <w:noProof/>
                <w:webHidden/>
              </w:rPr>
              <w:instrText xml:space="preserve"> PAGEREF _Toc204445091 \h </w:instrText>
            </w:r>
            <w:r>
              <w:rPr>
                <w:noProof/>
                <w:webHidden/>
              </w:rPr>
            </w:r>
            <w:r>
              <w:rPr>
                <w:noProof/>
                <w:webHidden/>
              </w:rPr>
              <w:fldChar w:fldCharType="separate"/>
            </w:r>
            <w:r>
              <w:rPr>
                <w:noProof/>
                <w:webHidden/>
              </w:rPr>
              <w:t>1</w:t>
            </w:r>
            <w:r>
              <w:rPr>
                <w:noProof/>
                <w:webHidden/>
              </w:rPr>
              <w:fldChar w:fldCharType="end"/>
            </w:r>
          </w:hyperlink>
        </w:p>
        <w:p w14:paraId="6F03D8F3" w14:textId="7568D90D" w:rsidR="00CE348C" w:rsidRDefault="00CE348C" w:rsidP="00CE348C">
          <w:pPr>
            <w:pStyle w:val="TM1"/>
            <w:tabs>
              <w:tab w:val="left" w:pos="440"/>
              <w:tab w:val="right" w:leader="dot" w:pos="9062"/>
            </w:tabs>
            <w:spacing w:after="0" w:line="240" w:lineRule="auto"/>
            <w:rPr>
              <w:rFonts w:asciiTheme="minorHAnsi" w:eastAsiaTheme="minorEastAsia" w:hAnsiTheme="minorHAnsi" w:cstheme="minorBidi"/>
              <w:noProof/>
              <w:lang w:eastAsia="fr-FR"/>
            </w:rPr>
          </w:pPr>
          <w:hyperlink w:anchor="_Toc204445092" w:history="1">
            <w:r w:rsidRPr="009E359E">
              <w:rPr>
                <w:rStyle w:val="Lienhypertexte"/>
                <w:rFonts w:cstheme="minorHAnsi"/>
                <w:noProof/>
              </w:rPr>
              <w:t>2</w:t>
            </w:r>
            <w:r>
              <w:rPr>
                <w:rFonts w:asciiTheme="minorHAnsi" w:eastAsiaTheme="minorEastAsia" w:hAnsiTheme="minorHAnsi" w:cstheme="minorBidi"/>
                <w:noProof/>
                <w:lang w:eastAsia="fr-FR"/>
              </w:rPr>
              <w:tab/>
            </w:r>
            <w:r w:rsidRPr="009E359E">
              <w:rPr>
                <w:rStyle w:val="Lienhypertexte"/>
                <w:rFonts w:cstheme="minorHAnsi"/>
                <w:noProof/>
              </w:rPr>
              <w:t>Prise de connaissance des données et choix pour la discrétisation en classes</w:t>
            </w:r>
            <w:r>
              <w:rPr>
                <w:noProof/>
                <w:webHidden/>
              </w:rPr>
              <w:tab/>
            </w:r>
            <w:r>
              <w:rPr>
                <w:noProof/>
                <w:webHidden/>
              </w:rPr>
              <w:fldChar w:fldCharType="begin"/>
            </w:r>
            <w:r>
              <w:rPr>
                <w:noProof/>
                <w:webHidden/>
              </w:rPr>
              <w:instrText xml:space="preserve"> PAGEREF _Toc204445092 \h </w:instrText>
            </w:r>
            <w:r>
              <w:rPr>
                <w:noProof/>
                <w:webHidden/>
              </w:rPr>
            </w:r>
            <w:r>
              <w:rPr>
                <w:noProof/>
                <w:webHidden/>
              </w:rPr>
              <w:fldChar w:fldCharType="separate"/>
            </w:r>
            <w:r>
              <w:rPr>
                <w:noProof/>
                <w:webHidden/>
              </w:rPr>
              <w:t>2</w:t>
            </w:r>
            <w:r>
              <w:rPr>
                <w:noProof/>
                <w:webHidden/>
              </w:rPr>
              <w:fldChar w:fldCharType="end"/>
            </w:r>
          </w:hyperlink>
        </w:p>
        <w:p w14:paraId="01A6DD63" w14:textId="40F86F89" w:rsidR="00CE348C" w:rsidRDefault="00CE348C" w:rsidP="00CE348C">
          <w:pPr>
            <w:pStyle w:val="TM2"/>
            <w:spacing w:line="240" w:lineRule="auto"/>
            <w:rPr>
              <w:rFonts w:asciiTheme="minorHAnsi" w:eastAsiaTheme="minorEastAsia" w:hAnsiTheme="minorHAnsi" w:cstheme="minorBidi"/>
              <w:noProof/>
              <w:lang w:eastAsia="fr-FR"/>
            </w:rPr>
          </w:pPr>
          <w:hyperlink w:anchor="_Toc204445093" w:history="1">
            <w:r w:rsidRPr="009E359E">
              <w:rPr>
                <w:rStyle w:val="Lienhypertexte"/>
                <w:noProof/>
              </w:rPr>
              <w:t>2.1</w:t>
            </w:r>
            <w:r>
              <w:rPr>
                <w:rFonts w:asciiTheme="minorHAnsi" w:eastAsiaTheme="minorEastAsia" w:hAnsiTheme="minorHAnsi" w:cstheme="minorBidi"/>
                <w:noProof/>
                <w:lang w:eastAsia="fr-FR"/>
              </w:rPr>
              <w:tab/>
            </w:r>
            <w:r w:rsidRPr="009E359E">
              <w:rPr>
                <w:rStyle w:val="Lienhypertexte"/>
                <w:noProof/>
              </w:rPr>
              <w:t>Prise de connaissance des données et de la distribution statistique</w:t>
            </w:r>
            <w:r>
              <w:rPr>
                <w:noProof/>
                <w:webHidden/>
              </w:rPr>
              <w:tab/>
            </w:r>
            <w:r>
              <w:rPr>
                <w:noProof/>
                <w:webHidden/>
              </w:rPr>
              <w:fldChar w:fldCharType="begin"/>
            </w:r>
            <w:r>
              <w:rPr>
                <w:noProof/>
                <w:webHidden/>
              </w:rPr>
              <w:instrText xml:space="preserve"> PAGEREF _Toc204445093 \h </w:instrText>
            </w:r>
            <w:r>
              <w:rPr>
                <w:noProof/>
                <w:webHidden/>
              </w:rPr>
            </w:r>
            <w:r>
              <w:rPr>
                <w:noProof/>
                <w:webHidden/>
              </w:rPr>
              <w:fldChar w:fldCharType="separate"/>
            </w:r>
            <w:r>
              <w:rPr>
                <w:noProof/>
                <w:webHidden/>
              </w:rPr>
              <w:t>2</w:t>
            </w:r>
            <w:r>
              <w:rPr>
                <w:noProof/>
                <w:webHidden/>
              </w:rPr>
              <w:fldChar w:fldCharType="end"/>
            </w:r>
          </w:hyperlink>
        </w:p>
        <w:p w14:paraId="7987E339" w14:textId="4617CA5D" w:rsidR="00CE348C" w:rsidRDefault="00CE348C" w:rsidP="00CE348C">
          <w:pPr>
            <w:pStyle w:val="TM2"/>
            <w:spacing w:line="240" w:lineRule="auto"/>
            <w:rPr>
              <w:rFonts w:asciiTheme="minorHAnsi" w:eastAsiaTheme="minorEastAsia" w:hAnsiTheme="minorHAnsi" w:cstheme="minorBidi"/>
              <w:noProof/>
              <w:lang w:eastAsia="fr-FR"/>
            </w:rPr>
          </w:pPr>
          <w:hyperlink w:anchor="_Toc204445094" w:history="1">
            <w:r w:rsidRPr="009E359E">
              <w:rPr>
                <w:rStyle w:val="Lienhypertexte"/>
                <w:noProof/>
              </w:rPr>
              <w:t>2.2</w:t>
            </w:r>
            <w:r>
              <w:rPr>
                <w:rFonts w:asciiTheme="minorHAnsi" w:eastAsiaTheme="minorEastAsia" w:hAnsiTheme="minorHAnsi" w:cstheme="minorBidi"/>
                <w:noProof/>
                <w:lang w:eastAsia="fr-FR"/>
              </w:rPr>
              <w:tab/>
            </w:r>
            <w:r w:rsidRPr="009E359E">
              <w:rPr>
                <w:rStyle w:val="Lienhypertexte"/>
                <w:noProof/>
              </w:rPr>
              <w:t>Choix du mode de discrétisation et nombre de classes</w:t>
            </w:r>
            <w:r>
              <w:rPr>
                <w:noProof/>
                <w:webHidden/>
              </w:rPr>
              <w:tab/>
            </w:r>
            <w:r>
              <w:rPr>
                <w:noProof/>
                <w:webHidden/>
              </w:rPr>
              <w:fldChar w:fldCharType="begin"/>
            </w:r>
            <w:r>
              <w:rPr>
                <w:noProof/>
                <w:webHidden/>
              </w:rPr>
              <w:instrText xml:space="preserve"> PAGEREF _Toc204445094 \h </w:instrText>
            </w:r>
            <w:r>
              <w:rPr>
                <w:noProof/>
                <w:webHidden/>
              </w:rPr>
            </w:r>
            <w:r>
              <w:rPr>
                <w:noProof/>
                <w:webHidden/>
              </w:rPr>
              <w:fldChar w:fldCharType="separate"/>
            </w:r>
            <w:r>
              <w:rPr>
                <w:noProof/>
                <w:webHidden/>
              </w:rPr>
              <w:t>2</w:t>
            </w:r>
            <w:r>
              <w:rPr>
                <w:noProof/>
                <w:webHidden/>
              </w:rPr>
              <w:fldChar w:fldCharType="end"/>
            </w:r>
          </w:hyperlink>
        </w:p>
        <w:p w14:paraId="6D24EDC1" w14:textId="2931CB58" w:rsidR="00CE348C" w:rsidRDefault="00CE348C" w:rsidP="00CE348C">
          <w:pPr>
            <w:pStyle w:val="TM2"/>
            <w:spacing w:line="240" w:lineRule="auto"/>
            <w:rPr>
              <w:rFonts w:asciiTheme="minorHAnsi" w:eastAsiaTheme="minorEastAsia" w:hAnsiTheme="minorHAnsi" w:cstheme="minorBidi"/>
              <w:noProof/>
              <w:lang w:eastAsia="fr-FR"/>
            </w:rPr>
          </w:pPr>
          <w:hyperlink w:anchor="_Toc204445095" w:history="1">
            <w:r w:rsidRPr="009E359E">
              <w:rPr>
                <w:rStyle w:val="Lienhypertexte"/>
                <w:noProof/>
              </w:rPr>
              <w:t>2.3</w:t>
            </w:r>
            <w:r>
              <w:rPr>
                <w:rFonts w:asciiTheme="minorHAnsi" w:eastAsiaTheme="minorEastAsia" w:hAnsiTheme="minorHAnsi" w:cstheme="minorBidi"/>
                <w:noProof/>
                <w:lang w:eastAsia="fr-FR"/>
              </w:rPr>
              <w:tab/>
            </w:r>
            <w:r w:rsidRPr="009E359E">
              <w:rPr>
                <w:rStyle w:val="Lienhypertexte"/>
                <w:noProof/>
              </w:rPr>
              <w:t>Représentation cartographique d’un variable statistique d’intensité</w:t>
            </w:r>
            <w:r>
              <w:rPr>
                <w:noProof/>
                <w:webHidden/>
              </w:rPr>
              <w:tab/>
            </w:r>
            <w:r>
              <w:rPr>
                <w:noProof/>
                <w:webHidden/>
              </w:rPr>
              <w:fldChar w:fldCharType="begin"/>
            </w:r>
            <w:r>
              <w:rPr>
                <w:noProof/>
                <w:webHidden/>
              </w:rPr>
              <w:instrText xml:space="preserve"> PAGEREF _Toc204445095 \h </w:instrText>
            </w:r>
            <w:r>
              <w:rPr>
                <w:noProof/>
                <w:webHidden/>
              </w:rPr>
            </w:r>
            <w:r>
              <w:rPr>
                <w:noProof/>
                <w:webHidden/>
              </w:rPr>
              <w:fldChar w:fldCharType="separate"/>
            </w:r>
            <w:r>
              <w:rPr>
                <w:noProof/>
                <w:webHidden/>
              </w:rPr>
              <w:t>3</w:t>
            </w:r>
            <w:r>
              <w:rPr>
                <w:noProof/>
                <w:webHidden/>
              </w:rPr>
              <w:fldChar w:fldCharType="end"/>
            </w:r>
          </w:hyperlink>
        </w:p>
        <w:p w14:paraId="3CC1E7A5" w14:textId="43BD881C" w:rsidR="00CE348C" w:rsidRDefault="00CE348C" w:rsidP="00CE348C">
          <w:pPr>
            <w:pStyle w:val="TM1"/>
            <w:tabs>
              <w:tab w:val="left" w:pos="440"/>
              <w:tab w:val="right" w:leader="dot" w:pos="9062"/>
            </w:tabs>
            <w:spacing w:after="0" w:line="240" w:lineRule="auto"/>
            <w:rPr>
              <w:rFonts w:asciiTheme="minorHAnsi" w:eastAsiaTheme="minorEastAsia" w:hAnsiTheme="minorHAnsi" w:cstheme="minorBidi"/>
              <w:noProof/>
              <w:lang w:eastAsia="fr-FR"/>
            </w:rPr>
          </w:pPr>
          <w:hyperlink w:anchor="_Toc204445096" w:history="1">
            <w:r w:rsidRPr="009E359E">
              <w:rPr>
                <w:rStyle w:val="Lienhypertexte"/>
                <w:rFonts w:cstheme="minorHAnsi"/>
                <w:noProof/>
              </w:rPr>
              <w:t>3</w:t>
            </w:r>
            <w:r>
              <w:rPr>
                <w:rFonts w:asciiTheme="minorHAnsi" w:eastAsiaTheme="minorEastAsia" w:hAnsiTheme="minorHAnsi" w:cstheme="minorBidi"/>
                <w:noProof/>
                <w:lang w:eastAsia="fr-FR"/>
              </w:rPr>
              <w:tab/>
            </w:r>
            <w:r w:rsidRPr="009E359E">
              <w:rPr>
                <w:rStyle w:val="Lienhypertexte"/>
                <w:rFonts w:cstheme="minorHAnsi"/>
                <w:noProof/>
              </w:rPr>
              <w:t>Mise en page de la carte</w:t>
            </w:r>
            <w:r>
              <w:rPr>
                <w:noProof/>
                <w:webHidden/>
              </w:rPr>
              <w:tab/>
            </w:r>
            <w:r>
              <w:rPr>
                <w:noProof/>
                <w:webHidden/>
              </w:rPr>
              <w:fldChar w:fldCharType="begin"/>
            </w:r>
            <w:r>
              <w:rPr>
                <w:noProof/>
                <w:webHidden/>
              </w:rPr>
              <w:instrText xml:space="preserve"> PAGEREF _Toc204445096 \h </w:instrText>
            </w:r>
            <w:r>
              <w:rPr>
                <w:noProof/>
                <w:webHidden/>
              </w:rPr>
            </w:r>
            <w:r>
              <w:rPr>
                <w:noProof/>
                <w:webHidden/>
              </w:rPr>
              <w:fldChar w:fldCharType="separate"/>
            </w:r>
            <w:r>
              <w:rPr>
                <w:noProof/>
                <w:webHidden/>
              </w:rPr>
              <w:t>4</w:t>
            </w:r>
            <w:r>
              <w:rPr>
                <w:noProof/>
                <w:webHidden/>
              </w:rPr>
              <w:fldChar w:fldCharType="end"/>
            </w:r>
          </w:hyperlink>
        </w:p>
        <w:p w14:paraId="75E07962" w14:textId="6B80625B" w:rsidR="00CE348C" w:rsidRDefault="00CE348C" w:rsidP="00CE348C">
          <w:pPr>
            <w:pStyle w:val="TM2"/>
            <w:spacing w:line="240" w:lineRule="auto"/>
            <w:rPr>
              <w:rFonts w:asciiTheme="minorHAnsi" w:eastAsiaTheme="minorEastAsia" w:hAnsiTheme="minorHAnsi" w:cstheme="minorBidi"/>
              <w:noProof/>
              <w:lang w:eastAsia="fr-FR"/>
            </w:rPr>
          </w:pPr>
          <w:hyperlink w:anchor="_Toc204445097" w:history="1">
            <w:r w:rsidRPr="009E359E">
              <w:rPr>
                <w:rStyle w:val="Lienhypertexte"/>
                <w:noProof/>
                <w:lang w:eastAsia="fr-FR"/>
              </w:rPr>
              <w:t>3.1</w:t>
            </w:r>
            <w:r>
              <w:rPr>
                <w:rFonts w:asciiTheme="minorHAnsi" w:eastAsiaTheme="minorEastAsia" w:hAnsiTheme="minorHAnsi" w:cstheme="minorBidi"/>
                <w:noProof/>
                <w:lang w:eastAsia="fr-FR"/>
              </w:rPr>
              <w:tab/>
            </w:r>
            <w:r w:rsidRPr="009E359E">
              <w:rPr>
                <w:rStyle w:val="Lienhypertexte"/>
                <w:noProof/>
                <w:lang w:eastAsia="fr-FR"/>
              </w:rPr>
              <w:t>Préparez les cartes pour la mise en page</w:t>
            </w:r>
            <w:r>
              <w:rPr>
                <w:noProof/>
                <w:webHidden/>
              </w:rPr>
              <w:tab/>
            </w:r>
            <w:r>
              <w:rPr>
                <w:noProof/>
                <w:webHidden/>
              </w:rPr>
              <w:fldChar w:fldCharType="begin"/>
            </w:r>
            <w:r>
              <w:rPr>
                <w:noProof/>
                <w:webHidden/>
              </w:rPr>
              <w:instrText xml:space="preserve"> PAGEREF _Toc204445097 \h </w:instrText>
            </w:r>
            <w:r>
              <w:rPr>
                <w:noProof/>
                <w:webHidden/>
              </w:rPr>
            </w:r>
            <w:r>
              <w:rPr>
                <w:noProof/>
                <w:webHidden/>
              </w:rPr>
              <w:fldChar w:fldCharType="separate"/>
            </w:r>
            <w:r>
              <w:rPr>
                <w:noProof/>
                <w:webHidden/>
              </w:rPr>
              <w:t>4</w:t>
            </w:r>
            <w:r>
              <w:rPr>
                <w:noProof/>
                <w:webHidden/>
              </w:rPr>
              <w:fldChar w:fldCharType="end"/>
            </w:r>
          </w:hyperlink>
        </w:p>
        <w:p w14:paraId="3F9D99A4" w14:textId="252494AC" w:rsidR="00CE348C" w:rsidRDefault="00CE348C" w:rsidP="00CE348C">
          <w:pPr>
            <w:pStyle w:val="TM2"/>
            <w:spacing w:line="240" w:lineRule="auto"/>
            <w:rPr>
              <w:rFonts w:asciiTheme="minorHAnsi" w:eastAsiaTheme="minorEastAsia" w:hAnsiTheme="minorHAnsi" w:cstheme="minorBidi"/>
              <w:noProof/>
              <w:lang w:eastAsia="fr-FR"/>
            </w:rPr>
          </w:pPr>
          <w:hyperlink w:anchor="_Toc204445098" w:history="1">
            <w:r w:rsidRPr="009E359E">
              <w:rPr>
                <w:rStyle w:val="Lienhypertexte"/>
                <w:noProof/>
                <w:lang w:eastAsia="fr-FR"/>
              </w:rPr>
              <w:t>3.2</w:t>
            </w:r>
            <w:r>
              <w:rPr>
                <w:rFonts w:asciiTheme="minorHAnsi" w:eastAsiaTheme="minorEastAsia" w:hAnsiTheme="minorHAnsi" w:cstheme="minorBidi"/>
                <w:noProof/>
                <w:lang w:eastAsia="fr-FR"/>
              </w:rPr>
              <w:tab/>
            </w:r>
            <w:r w:rsidRPr="009E359E">
              <w:rPr>
                <w:rStyle w:val="Lienhypertexte"/>
                <w:noProof/>
                <w:lang w:eastAsia="fr-FR"/>
              </w:rPr>
              <w:t>Mettez en page la carte</w:t>
            </w:r>
            <w:r>
              <w:rPr>
                <w:noProof/>
                <w:webHidden/>
              </w:rPr>
              <w:tab/>
            </w:r>
            <w:r>
              <w:rPr>
                <w:noProof/>
                <w:webHidden/>
              </w:rPr>
              <w:fldChar w:fldCharType="begin"/>
            </w:r>
            <w:r>
              <w:rPr>
                <w:noProof/>
                <w:webHidden/>
              </w:rPr>
              <w:instrText xml:space="preserve"> PAGEREF _Toc204445098 \h </w:instrText>
            </w:r>
            <w:r>
              <w:rPr>
                <w:noProof/>
                <w:webHidden/>
              </w:rPr>
            </w:r>
            <w:r>
              <w:rPr>
                <w:noProof/>
                <w:webHidden/>
              </w:rPr>
              <w:fldChar w:fldCharType="separate"/>
            </w:r>
            <w:r>
              <w:rPr>
                <w:noProof/>
                <w:webHidden/>
              </w:rPr>
              <w:t>5</w:t>
            </w:r>
            <w:r>
              <w:rPr>
                <w:noProof/>
                <w:webHidden/>
              </w:rPr>
              <w:fldChar w:fldCharType="end"/>
            </w:r>
          </w:hyperlink>
        </w:p>
        <w:p w14:paraId="1C1BF7EE" w14:textId="22779A7A" w:rsidR="00CE348C" w:rsidRDefault="00CE348C" w:rsidP="00CE348C">
          <w:pPr>
            <w:pStyle w:val="TM1"/>
            <w:tabs>
              <w:tab w:val="left" w:pos="440"/>
              <w:tab w:val="right" w:leader="dot" w:pos="9062"/>
            </w:tabs>
            <w:spacing w:after="0" w:line="240" w:lineRule="auto"/>
            <w:rPr>
              <w:rFonts w:asciiTheme="minorHAnsi" w:eastAsiaTheme="minorEastAsia" w:hAnsiTheme="minorHAnsi" w:cstheme="minorBidi"/>
              <w:noProof/>
              <w:lang w:eastAsia="fr-FR"/>
            </w:rPr>
          </w:pPr>
          <w:hyperlink w:anchor="_Toc204445099" w:history="1">
            <w:r w:rsidRPr="009E359E">
              <w:rPr>
                <w:rStyle w:val="Lienhypertexte"/>
                <w:noProof/>
              </w:rPr>
              <w:t>4</w:t>
            </w:r>
            <w:r>
              <w:rPr>
                <w:rFonts w:asciiTheme="minorHAnsi" w:eastAsiaTheme="minorEastAsia" w:hAnsiTheme="minorHAnsi" w:cstheme="minorBidi"/>
                <w:noProof/>
                <w:lang w:eastAsia="fr-FR"/>
              </w:rPr>
              <w:tab/>
            </w:r>
            <w:r w:rsidRPr="009E359E">
              <w:rPr>
                <w:rStyle w:val="Lienhypertexte"/>
                <w:noProof/>
              </w:rPr>
              <w:t>Testez différentes discrétisations sur la variable densité (à faire hors TD pour s’entraîner)</w:t>
            </w:r>
            <w:r>
              <w:rPr>
                <w:noProof/>
                <w:webHidden/>
              </w:rPr>
              <w:tab/>
            </w:r>
            <w:r>
              <w:rPr>
                <w:noProof/>
                <w:webHidden/>
              </w:rPr>
              <w:fldChar w:fldCharType="begin"/>
            </w:r>
            <w:r>
              <w:rPr>
                <w:noProof/>
                <w:webHidden/>
              </w:rPr>
              <w:instrText xml:space="preserve"> PAGEREF _Toc204445099 \h </w:instrText>
            </w:r>
            <w:r>
              <w:rPr>
                <w:noProof/>
                <w:webHidden/>
              </w:rPr>
            </w:r>
            <w:r>
              <w:rPr>
                <w:noProof/>
                <w:webHidden/>
              </w:rPr>
              <w:fldChar w:fldCharType="separate"/>
            </w:r>
            <w:r>
              <w:rPr>
                <w:noProof/>
                <w:webHidden/>
              </w:rPr>
              <w:t>5</w:t>
            </w:r>
            <w:r>
              <w:rPr>
                <w:noProof/>
                <w:webHidden/>
              </w:rPr>
              <w:fldChar w:fldCharType="end"/>
            </w:r>
          </w:hyperlink>
        </w:p>
        <w:p w14:paraId="708CEFA8" w14:textId="5B622A40" w:rsidR="00143D75" w:rsidRPr="00143D75" w:rsidRDefault="00143D75" w:rsidP="00CE348C">
          <w:pPr>
            <w:spacing w:after="0" w:line="240" w:lineRule="auto"/>
            <w:rPr>
              <w:rFonts w:asciiTheme="minorHAnsi" w:hAnsiTheme="minorHAnsi" w:cstheme="minorHAnsi"/>
            </w:rPr>
          </w:pPr>
          <w:r w:rsidRPr="00F7624D">
            <w:rPr>
              <w:rFonts w:asciiTheme="minorHAnsi" w:hAnsiTheme="minorHAnsi" w:cstheme="minorHAnsi"/>
              <w:b/>
              <w:bCs/>
              <w:highlight w:val="yellow"/>
            </w:rPr>
            <w:fldChar w:fldCharType="end"/>
          </w:r>
        </w:p>
      </w:sdtContent>
    </w:sdt>
    <w:p w14:paraId="6E8ACC4D" w14:textId="77777777" w:rsidR="00F23F7E" w:rsidRPr="005450BB" w:rsidRDefault="00F23F7E" w:rsidP="00F23F7E">
      <w:pPr>
        <w:pStyle w:val="Titre1"/>
        <w:numPr>
          <w:ilvl w:val="0"/>
          <w:numId w:val="0"/>
        </w:numPr>
        <w:ind w:left="360" w:hanging="360"/>
      </w:pPr>
      <w:bookmarkStart w:id="5" w:name="_Toc115163506"/>
      <w:bookmarkStart w:id="6" w:name="_Toc204079055"/>
      <w:bookmarkStart w:id="7" w:name="_Toc204266982"/>
      <w:bookmarkStart w:id="8" w:name="_Toc204267055"/>
      <w:bookmarkStart w:id="9" w:name="_Hlk204252037"/>
      <w:bookmarkStart w:id="10" w:name="_Toc204442882"/>
      <w:bookmarkStart w:id="11" w:name="_Toc204445032"/>
      <w:bookmarkStart w:id="12" w:name="_Toc204445090"/>
      <w:r w:rsidRPr="005450BB">
        <w:t>Préparation de l’espace de travail</w:t>
      </w:r>
      <w:bookmarkEnd w:id="5"/>
      <w:bookmarkEnd w:id="6"/>
      <w:bookmarkEnd w:id="7"/>
      <w:bookmarkEnd w:id="8"/>
      <w:bookmarkEnd w:id="10"/>
      <w:bookmarkEnd w:id="11"/>
      <w:bookmarkEnd w:id="12"/>
      <w:r w:rsidRPr="005450BB">
        <w:t xml:space="preserve"> </w:t>
      </w:r>
    </w:p>
    <w:p w14:paraId="5DCCA3A0" w14:textId="5E412F7B" w:rsidR="00F23F7E" w:rsidRPr="00C51C74" w:rsidRDefault="00F23F7E" w:rsidP="00C658DC">
      <w:pPr>
        <w:pStyle w:val="Paragraphedeliste"/>
        <w:numPr>
          <w:ilvl w:val="0"/>
          <w:numId w:val="3"/>
        </w:numPr>
        <w:spacing w:after="5" w:line="249" w:lineRule="auto"/>
        <w:jc w:val="both"/>
        <w:rPr>
          <w:rFonts w:eastAsia="Times New Roman"/>
        </w:rPr>
      </w:pPr>
      <w:r w:rsidRPr="00C51C74">
        <w:rPr>
          <w:rFonts w:eastAsia="Times New Roman"/>
        </w:rPr>
        <w:t xml:space="preserve">Sur votre ordinateur, dans </w:t>
      </w:r>
      <w:r w:rsidRPr="00C51C74">
        <w:rPr>
          <w:i/>
          <w:iCs/>
        </w:rPr>
        <w:t xml:space="preserve">C://Documents/SIG_VotreNom/ </w:t>
      </w:r>
      <w:r w:rsidRPr="00C51C74">
        <w:rPr>
          <w:rFonts w:eastAsia="Times New Roman"/>
        </w:rPr>
        <w:t>créez un dossier « TD</w:t>
      </w:r>
      <w:r>
        <w:rPr>
          <w:rFonts w:eastAsia="Times New Roman"/>
        </w:rPr>
        <w:t>6</w:t>
      </w:r>
      <w:r w:rsidRPr="00C51C74">
        <w:rPr>
          <w:rFonts w:eastAsia="Times New Roman"/>
        </w:rPr>
        <w:t>_</w:t>
      </w:r>
      <w:r>
        <w:rPr>
          <w:rFonts w:eastAsia="Times New Roman"/>
        </w:rPr>
        <w:t xml:space="preserve">QTIntensite </w:t>
      </w:r>
      <w:r w:rsidRPr="00C51C74">
        <w:rPr>
          <w:rFonts w:eastAsia="Times New Roman"/>
        </w:rPr>
        <w:t>», dans lequel vous créez deux sous dossiers : « Data_Origine » et « Data_Produite ».</w:t>
      </w:r>
    </w:p>
    <w:p w14:paraId="0EAE227F" w14:textId="015B4E66" w:rsidR="00F23F7E" w:rsidRDefault="00F23F7E" w:rsidP="00C658DC">
      <w:pPr>
        <w:pStyle w:val="Sansinterligne"/>
        <w:numPr>
          <w:ilvl w:val="0"/>
          <w:numId w:val="3"/>
        </w:numPr>
        <w:ind w:right="4"/>
        <w:jc w:val="both"/>
        <w:rPr>
          <w:rFonts w:eastAsia="Times New Roman"/>
        </w:rPr>
      </w:pPr>
      <w:r w:rsidRPr="00E21868">
        <w:rPr>
          <w:rFonts w:eastAsia="Times New Roman"/>
        </w:rPr>
        <w:t>Téléchargez les données du TD</w:t>
      </w:r>
      <w:r>
        <w:rPr>
          <w:rFonts w:eastAsia="Times New Roman"/>
        </w:rPr>
        <w:t>6</w:t>
      </w:r>
      <w:r w:rsidRPr="00E21868">
        <w:rPr>
          <w:rFonts w:eastAsia="Times New Roman"/>
        </w:rPr>
        <w:t xml:space="preserve"> à partir du moodle et placez-les dans le dossier Data_origine.</w:t>
      </w:r>
    </w:p>
    <w:p w14:paraId="496E0ECB" w14:textId="44F77FBA" w:rsidR="00F23F7E" w:rsidRDefault="00F23F7E" w:rsidP="00C658DC">
      <w:pPr>
        <w:pStyle w:val="Sansinterligne"/>
        <w:numPr>
          <w:ilvl w:val="0"/>
          <w:numId w:val="3"/>
        </w:numPr>
        <w:ind w:right="4"/>
        <w:jc w:val="both"/>
        <w:rPr>
          <w:rFonts w:eastAsia="Times New Roman"/>
        </w:rPr>
      </w:pPr>
      <w:r>
        <w:rPr>
          <w:rFonts w:eastAsia="Times New Roman"/>
        </w:rPr>
        <w:t>Décompressez le dossier, puis et supprimez le dossier compressé. P</w:t>
      </w:r>
      <w:r w:rsidRPr="00E21868">
        <w:rPr>
          <w:rFonts w:eastAsia="Times New Roman"/>
        </w:rPr>
        <w:t>lacez directement tous les fichiers dans Data_Origine, il ne doit pas y avoir de dossier intermédiaire de type « Data_TD</w:t>
      </w:r>
      <w:r>
        <w:rPr>
          <w:rFonts w:eastAsia="Times New Roman"/>
        </w:rPr>
        <w:t>6</w:t>
      </w:r>
      <w:r w:rsidRPr="00E21868">
        <w:rPr>
          <w:rFonts w:eastAsia="Times New Roman"/>
        </w:rPr>
        <w:t> »</w:t>
      </w:r>
    </w:p>
    <w:p w14:paraId="18DC1C4B" w14:textId="46D68C54" w:rsidR="00F23F7E" w:rsidRPr="009D1992" w:rsidRDefault="00F23F7E" w:rsidP="00C658DC">
      <w:pPr>
        <w:pStyle w:val="Paragraphedeliste"/>
        <w:numPr>
          <w:ilvl w:val="0"/>
          <w:numId w:val="4"/>
        </w:numPr>
        <w:spacing w:after="0"/>
        <w:rPr>
          <w:rFonts w:cstheme="minorHAnsi"/>
          <w:b/>
          <w:szCs w:val="20"/>
        </w:rPr>
      </w:pPr>
      <w:r w:rsidRPr="009D1992">
        <w:rPr>
          <w:rFonts w:ascii="Courier New" w:hAnsi="Courier New" w:cs="Courier New"/>
          <w:b/>
          <w:sz w:val="20"/>
          <w:szCs w:val="20"/>
        </w:rPr>
        <w:t>COMMUNE_CARTO_AIN</w:t>
      </w:r>
      <w:r>
        <w:rPr>
          <w:rFonts w:ascii="Courier New" w:hAnsi="Courier New" w:cs="Courier New"/>
          <w:b/>
          <w:sz w:val="20"/>
          <w:szCs w:val="20"/>
        </w:rPr>
        <w:t>_</w:t>
      </w:r>
      <w:r w:rsidR="008F7FC6">
        <w:rPr>
          <w:rFonts w:ascii="Courier New" w:hAnsi="Courier New" w:cs="Courier New"/>
          <w:b/>
          <w:sz w:val="20"/>
          <w:szCs w:val="20"/>
        </w:rPr>
        <w:t>INSEE</w:t>
      </w:r>
      <w:r w:rsidRPr="009D1992">
        <w:rPr>
          <w:rFonts w:cstheme="minorHAnsi"/>
          <w:b/>
          <w:sz w:val="20"/>
          <w:szCs w:val="20"/>
        </w:rPr>
        <w:t xml:space="preserve"> </w:t>
      </w:r>
      <w:r w:rsidRPr="009D1992">
        <w:rPr>
          <w:rFonts w:cstheme="minorHAnsi"/>
          <w:szCs w:val="20"/>
        </w:rPr>
        <w:t xml:space="preserve">: </w:t>
      </w:r>
      <w:r>
        <w:rPr>
          <w:rFonts w:cstheme="minorHAnsi"/>
          <w:szCs w:val="20"/>
        </w:rPr>
        <w:t xml:space="preserve">Les </w:t>
      </w:r>
      <w:r w:rsidRPr="009D1992">
        <w:rPr>
          <w:rFonts w:cstheme="minorHAnsi"/>
        </w:rPr>
        <w:t>communes de l’Ain</w:t>
      </w:r>
      <w:r>
        <w:rPr>
          <w:rFonts w:cstheme="minorHAnsi"/>
        </w:rPr>
        <w:t xml:space="preserve"> avec des donnée</w:t>
      </w:r>
      <w:r w:rsidR="008D7A3E">
        <w:rPr>
          <w:rFonts w:cstheme="minorHAnsi"/>
        </w:rPr>
        <w:t>s</w:t>
      </w:r>
      <w:r>
        <w:rPr>
          <w:rFonts w:cstheme="minorHAnsi"/>
        </w:rPr>
        <w:t xml:space="preserve"> de population jointes</w:t>
      </w:r>
      <w:r w:rsidRPr="009D1992">
        <w:rPr>
          <w:rFonts w:cstheme="minorHAnsi"/>
        </w:rPr>
        <w:t xml:space="preserve"> </w:t>
      </w:r>
      <w:r>
        <w:rPr>
          <w:rFonts w:cstheme="minorHAnsi"/>
        </w:rPr>
        <w:t>(</w:t>
      </w:r>
      <w:r w:rsidRPr="009D1992">
        <w:rPr>
          <w:rFonts w:cstheme="minorHAnsi"/>
        </w:rPr>
        <w:t xml:space="preserve">Source : IGN </w:t>
      </w:r>
      <w:r>
        <w:rPr>
          <w:rFonts w:cstheme="minorHAnsi"/>
        </w:rPr>
        <w:t>AdminExpress ; INSEE)</w:t>
      </w:r>
    </w:p>
    <w:p w14:paraId="3CD9904C" w14:textId="1F12392B" w:rsidR="00F23F7E" w:rsidRPr="00E21868" w:rsidRDefault="00F23F7E" w:rsidP="00C658DC">
      <w:pPr>
        <w:pStyle w:val="Sansinterligne"/>
        <w:numPr>
          <w:ilvl w:val="0"/>
          <w:numId w:val="3"/>
        </w:numPr>
        <w:ind w:right="4"/>
        <w:jc w:val="both"/>
        <w:rPr>
          <w:rFonts w:eastAsia="Times New Roman"/>
        </w:rPr>
      </w:pPr>
      <w:r w:rsidRPr="00E21868">
        <w:rPr>
          <w:rFonts w:eastAsia="Times New Roman"/>
        </w:rPr>
        <w:t>Lancez QGIS, choisissez de créer un nouveau projet et enregistrez-le « TD</w:t>
      </w:r>
      <w:r>
        <w:rPr>
          <w:rFonts w:eastAsia="Times New Roman"/>
        </w:rPr>
        <w:t>6_Vote</w:t>
      </w:r>
      <w:r w:rsidRPr="00E21868">
        <w:rPr>
          <w:rFonts w:eastAsia="Times New Roman"/>
        </w:rPr>
        <w:t>N</w:t>
      </w:r>
      <w:r>
        <w:rPr>
          <w:rFonts w:eastAsia="Times New Roman"/>
        </w:rPr>
        <w:t>om</w:t>
      </w:r>
      <w:r w:rsidRPr="00E21868">
        <w:rPr>
          <w:rFonts w:eastAsia="Times New Roman"/>
        </w:rPr>
        <w:t>.qgz » dans « Data_Produite ».</w:t>
      </w:r>
    </w:p>
    <w:p w14:paraId="01817ADF" w14:textId="26825543" w:rsidR="00F23F7E" w:rsidRDefault="00F23F7E" w:rsidP="00C658DC">
      <w:pPr>
        <w:pStyle w:val="Sansinterligne"/>
        <w:numPr>
          <w:ilvl w:val="0"/>
          <w:numId w:val="3"/>
        </w:numPr>
        <w:ind w:right="4"/>
        <w:jc w:val="both"/>
        <w:rPr>
          <w:rFonts w:eastAsia="Times New Roman"/>
        </w:rPr>
      </w:pPr>
      <w:r w:rsidRPr="00E21868">
        <w:rPr>
          <w:rFonts w:eastAsia="Times New Roman"/>
        </w:rPr>
        <w:t>Dans QGIS ajoutez le dossier « TD</w:t>
      </w:r>
      <w:r>
        <w:rPr>
          <w:rFonts w:eastAsia="Times New Roman"/>
        </w:rPr>
        <w:t>6</w:t>
      </w:r>
      <w:r w:rsidRPr="00E21868">
        <w:rPr>
          <w:rFonts w:eastAsia="Times New Roman"/>
        </w:rPr>
        <w:t>_</w:t>
      </w:r>
      <w:r>
        <w:rPr>
          <w:rFonts w:eastAsia="Times New Roman"/>
        </w:rPr>
        <w:t>QTIntensite</w:t>
      </w:r>
      <w:r w:rsidRPr="00E21868">
        <w:rPr>
          <w:rFonts w:eastAsia="Times New Roman"/>
        </w:rPr>
        <w:t> » en tant que marque-page afin d’avoir facilement accès à vos données</w:t>
      </w:r>
      <w:r>
        <w:rPr>
          <w:rFonts w:eastAsia="Times New Roman"/>
        </w:rPr>
        <w:t>.</w:t>
      </w:r>
    </w:p>
    <w:p w14:paraId="5F536685" w14:textId="2BD14D75" w:rsidR="00F23F7E" w:rsidRPr="00204210" w:rsidRDefault="00F23F7E" w:rsidP="00C658DC">
      <w:pPr>
        <w:pStyle w:val="Paragraphedeliste"/>
        <w:numPr>
          <w:ilvl w:val="0"/>
          <w:numId w:val="3"/>
        </w:numPr>
        <w:spacing w:after="0" w:line="20" w:lineRule="atLeast"/>
        <w:jc w:val="both"/>
        <w:rPr>
          <w:rFonts w:cs="Calibri"/>
          <w:lang w:eastAsia="fr-FR"/>
        </w:rPr>
      </w:pPr>
      <w:r w:rsidRPr="00204210">
        <w:rPr>
          <w:rFonts w:asciiTheme="minorHAnsi" w:hAnsiTheme="minorHAnsi" w:cstheme="minorHAnsi"/>
        </w:rPr>
        <w:t>Démarrez QGIS 3.40 et enregistrez votre projet « TD</w:t>
      </w:r>
      <w:r>
        <w:rPr>
          <w:rFonts w:asciiTheme="minorHAnsi" w:hAnsiTheme="minorHAnsi" w:cstheme="minorHAnsi"/>
        </w:rPr>
        <w:t>6</w:t>
      </w:r>
      <w:r w:rsidRPr="00204210">
        <w:rPr>
          <w:rFonts w:asciiTheme="minorHAnsi" w:hAnsiTheme="minorHAnsi" w:cstheme="minorHAnsi"/>
        </w:rPr>
        <w:t>_Vo</w:t>
      </w:r>
      <w:r w:rsidRPr="00204210">
        <w:rPr>
          <w:rFonts w:asciiTheme="minorHAnsi" w:hAnsiTheme="minorHAnsi" w:cstheme="minorHAnsi"/>
          <w:color w:val="000000" w:themeColor="text1"/>
        </w:rPr>
        <w:t>tre</w:t>
      </w:r>
      <w:r w:rsidRPr="00204210">
        <w:rPr>
          <w:rFonts w:asciiTheme="minorHAnsi" w:hAnsiTheme="minorHAnsi" w:cstheme="minorHAnsi"/>
        </w:rPr>
        <w:t>Nom.qgz » dans « Data_Produite ».</w:t>
      </w:r>
      <w:r w:rsidRPr="00204210">
        <w:rPr>
          <w:rFonts w:asciiTheme="minorHAnsi" w:hAnsiTheme="minorHAnsi" w:cstheme="minorHAnsi"/>
        </w:rPr>
        <w:br/>
        <w:t>Dans le projet, ajoutez la couche « </w:t>
      </w:r>
      <w:r w:rsidRPr="009D1992">
        <w:rPr>
          <w:rFonts w:ascii="Courier New" w:hAnsi="Courier New" w:cs="Courier New"/>
          <w:b/>
          <w:sz w:val="20"/>
          <w:szCs w:val="20"/>
        </w:rPr>
        <w:t>COMMUNE_CARTO_AIN</w:t>
      </w:r>
      <w:r>
        <w:rPr>
          <w:rFonts w:ascii="Courier New" w:hAnsi="Courier New" w:cs="Courier New"/>
          <w:b/>
          <w:sz w:val="20"/>
          <w:szCs w:val="20"/>
        </w:rPr>
        <w:t>_</w:t>
      </w:r>
      <w:r w:rsidR="008F7FC6">
        <w:rPr>
          <w:rFonts w:ascii="Courier New" w:hAnsi="Courier New" w:cs="Courier New"/>
          <w:b/>
          <w:sz w:val="20"/>
          <w:szCs w:val="20"/>
        </w:rPr>
        <w:t xml:space="preserve">INSEE </w:t>
      </w:r>
      <w:r w:rsidRPr="00204210">
        <w:rPr>
          <w:rFonts w:cs="Calibri"/>
          <w:lang w:eastAsia="fr-FR"/>
        </w:rPr>
        <w:t>»</w:t>
      </w:r>
    </w:p>
    <w:bookmarkEnd w:id="9"/>
    <w:p w14:paraId="1D90EE49" w14:textId="77777777" w:rsidR="00F23F7E" w:rsidRDefault="00F23F7E" w:rsidP="00F23F7E">
      <w:pPr>
        <w:spacing w:after="0" w:line="20" w:lineRule="atLeast"/>
        <w:jc w:val="both"/>
        <w:rPr>
          <w:rFonts w:asciiTheme="minorHAnsi" w:hAnsiTheme="minorHAnsi" w:cstheme="minorHAnsi"/>
        </w:rPr>
      </w:pPr>
    </w:p>
    <w:p w14:paraId="0D8AF405" w14:textId="4AB8F14A" w:rsidR="00025CC1" w:rsidRDefault="0042621F" w:rsidP="00143D75">
      <w:pPr>
        <w:pStyle w:val="Titre1"/>
        <w:rPr>
          <w:rFonts w:asciiTheme="minorHAnsi" w:hAnsiTheme="minorHAnsi" w:cstheme="minorHAnsi"/>
        </w:rPr>
      </w:pPr>
      <w:bookmarkStart w:id="13" w:name="_Toc204445091"/>
      <w:r>
        <w:rPr>
          <w:rFonts w:asciiTheme="minorHAnsi" w:hAnsiTheme="minorHAnsi" w:cstheme="minorHAnsi"/>
        </w:rPr>
        <w:t>Création d’un nouveau champ : la densité de la population</w:t>
      </w:r>
      <w:bookmarkEnd w:id="13"/>
    </w:p>
    <w:p w14:paraId="3503CCB5" w14:textId="2F3E61B7" w:rsidR="00025CC1" w:rsidRPr="00340494" w:rsidRDefault="00025CC1" w:rsidP="00C658DC">
      <w:pPr>
        <w:pStyle w:val="Paragraphedeliste"/>
        <w:numPr>
          <w:ilvl w:val="0"/>
          <w:numId w:val="5"/>
        </w:numPr>
        <w:spacing w:line="240" w:lineRule="auto"/>
        <w:jc w:val="both"/>
        <w:rPr>
          <w:rFonts w:asciiTheme="minorHAnsi" w:hAnsiTheme="minorHAnsi" w:cstheme="minorHAnsi"/>
        </w:rPr>
      </w:pPr>
      <w:r w:rsidRPr="00143D75">
        <w:rPr>
          <w:rFonts w:asciiTheme="minorHAnsi" w:hAnsiTheme="minorHAnsi" w:cstheme="minorHAnsi"/>
        </w:rPr>
        <w:t>Créez un nouveau champ « D</w:t>
      </w:r>
      <w:r w:rsidR="003C707A">
        <w:rPr>
          <w:rFonts w:asciiTheme="minorHAnsi" w:hAnsiTheme="minorHAnsi" w:cstheme="minorHAnsi"/>
        </w:rPr>
        <w:t>ens</w:t>
      </w:r>
      <w:r w:rsidRPr="00143D75">
        <w:rPr>
          <w:rFonts w:asciiTheme="minorHAnsi" w:hAnsiTheme="minorHAnsi" w:cstheme="minorHAnsi"/>
        </w:rPr>
        <w:t>POP19 »et calculez la densité de population pour l’année 2019</w:t>
      </w:r>
      <w:r w:rsidR="00BC61B3">
        <w:rPr>
          <w:rFonts w:asciiTheme="minorHAnsi" w:hAnsiTheme="minorHAnsi" w:cstheme="minorHAnsi"/>
        </w:rPr>
        <w:t xml:space="preserve"> (vu en TD</w:t>
      </w:r>
      <w:r w:rsidR="00C665B5">
        <w:rPr>
          <w:rFonts w:asciiTheme="minorHAnsi" w:hAnsiTheme="minorHAnsi" w:cstheme="minorHAnsi"/>
        </w:rPr>
        <w:t>3</w:t>
      </w:r>
      <w:r w:rsidR="00BC61B3">
        <w:rPr>
          <w:rFonts w:asciiTheme="minorHAnsi" w:hAnsiTheme="minorHAnsi" w:cstheme="minorHAnsi"/>
        </w:rPr>
        <w:t>)</w:t>
      </w:r>
      <w:r w:rsidR="00340494">
        <w:rPr>
          <w:rFonts w:asciiTheme="minorHAnsi" w:hAnsiTheme="minorHAnsi" w:cstheme="minorHAnsi"/>
        </w:rPr>
        <w:t xml:space="preserve">. </w:t>
      </w:r>
      <w:r w:rsidRPr="00340494">
        <w:rPr>
          <w:rFonts w:asciiTheme="minorHAnsi" w:hAnsiTheme="minorHAnsi" w:cstheme="minorHAnsi"/>
        </w:rPr>
        <w:t>De quel type sera le champ et quel sera sa longueur</w:t>
      </w:r>
      <w:r w:rsidR="00340494">
        <w:rPr>
          <w:rFonts w:asciiTheme="minorHAnsi" w:hAnsiTheme="minorHAnsi" w:cstheme="minorHAnsi"/>
        </w:rPr>
        <w:t> ?</w:t>
      </w:r>
    </w:p>
    <w:p w14:paraId="6DD116CA" w14:textId="77209EB4" w:rsidR="00025CC1" w:rsidRPr="00143D75" w:rsidRDefault="00025CC1" w:rsidP="00340494">
      <w:pPr>
        <w:pStyle w:val="Paragraphedeliste"/>
        <w:tabs>
          <w:tab w:val="right" w:leader="dot" w:pos="9356"/>
        </w:tabs>
        <w:spacing w:line="240" w:lineRule="auto"/>
        <w:ind w:left="1440"/>
        <w:jc w:val="both"/>
        <w:rPr>
          <w:rFonts w:asciiTheme="minorHAnsi" w:hAnsiTheme="minorHAnsi" w:cstheme="minorHAnsi"/>
        </w:rPr>
      </w:pPr>
      <w:r w:rsidRPr="00143D75">
        <w:rPr>
          <w:rFonts w:asciiTheme="minorHAnsi" w:hAnsiTheme="minorHAnsi" w:cstheme="minorHAnsi"/>
        </w:rPr>
        <w:t>Type : </w:t>
      </w:r>
      <w:r w:rsidR="00340494" w:rsidRPr="00340494">
        <w:rPr>
          <w:rFonts w:asciiTheme="minorHAnsi" w:hAnsiTheme="minorHAnsi" w:cstheme="minorHAnsi"/>
        </w:rPr>
        <w:tab/>
      </w:r>
    </w:p>
    <w:p w14:paraId="096437D3" w14:textId="43C4C31D" w:rsidR="00025CC1" w:rsidRPr="00143D75" w:rsidRDefault="00025CC1" w:rsidP="00340494">
      <w:pPr>
        <w:pStyle w:val="Paragraphedeliste"/>
        <w:tabs>
          <w:tab w:val="right" w:leader="dot" w:pos="9356"/>
        </w:tabs>
        <w:spacing w:line="240" w:lineRule="auto"/>
        <w:ind w:left="1440"/>
        <w:jc w:val="both"/>
        <w:rPr>
          <w:rFonts w:asciiTheme="minorHAnsi" w:hAnsiTheme="minorHAnsi" w:cstheme="minorHAnsi"/>
        </w:rPr>
      </w:pPr>
      <w:r w:rsidRPr="00143D75">
        <w:rPr>
          <w:rFonts w:asciiTheme="minorHAnsi" w:hAnsiTheme="minorHAnsi" w:cstheme="minorHAnsi"/>
        </w:rPr>
        <w:t>Longueur / Précision :</w:t>
      </w:r>
      <w:r w:rsidR="00340494" w:rsidRPr="00340494">
        <w:rPr>
          <w:rFonts w:asciiTheme="minorHAnsi" w:hAnsiTheme="minorHAnsi" w:cstheme="minorHAnsi"/>
        </w:rPr>
        <w:tab/>
      </w:r>
    </w:p>
    <w:p w14:paraId="6D516179" w14:textId="3C8ECFD1" w:rsidR="00025CC1" w:rsidRPr="003C707A" w:rsidRDefault="00025CC1" w:rsidP="00C658DC">
      <w:pPr>
        <w:pStyle w:val="Paragraphedeliste"/>
        <w:numPr>
          <w:ilvl w:val="0"/>
          <w:numId w:val="5"/>
        </w:numPr>
        <w:tabs>
          <w:tab w:val="right" w:leader="dot" w:pos="9356"/>
        </w:tabs>
        <w:spacing w:line="240" w:lineRule="auto"/>
        <w:ind w:left="426" w:hanging="357"/>
        <w:jc w:val="both"/>
        <w:rPr>
          <w:rFonts w:asciiTheme="minorHAnsi" w:hAnsiTheme="minorHAnsi" w:cstheme="minorHAnsi"/>
          <w:lang w:eastAsia="fr-FR"/>
        </w:rPr>
      </w:pPr>
      <w:r w:rsidRPr="00340494">
        <w:rPr>
          <w:rFonts w:asciiTheme="minorHAnsi" w:hAnsiTheme="minorHAnsi" w:cstheme="minorHAnsi"/>
        </w:rPr>
        <w:t>Observez le résultat. Quelle est l’unité du nouveau champ ?</w:t>
      </w:r>
      <w:r w:rsidR="00340494" w:rsidRPr="00340494">
        <w:rPr>
          <w:rFonts w:asciiTheme="minorHAnsi" w:hAnsiTheme="minorHAnsi" w:cstheme="minorHAnsi"/>
        </w:rPr>
        <w:tab/>
      </w:r>
      <w:r w:rsidRPr="00340494">
        <w:rPr>
          <w:rFonts w:asciiTheme="minorHAnsi" w:hAnsiTheme="minorHAnsi" w:cstheme="minorHAnsi"/>
        </w:rPr>
        <w:t xml:space="preserve"> </w:t>
      </w:r>
    </w:p>
    <w:p w14:paraId="54028E6C" w14:textId="77777777" w:rsidR="00CE348C" w:rsidRDefault="00CE348C">
      <w:pPr>
        <w:spacing w:after="0" w:line="240" w:lineRule="auto"/>
        <w:rPr>
          <w:rFonts w:asciiTheme="minorHAnsi" w:eastAsia="Times New Roman" w:hAnsiTheme="minorHAnsi" w:cstheme="minorHAnsi"/>
          <w:b/>
          <w:bCs/>
          <w:color w:val="1F3864" w:themeColor="accent1" w:themeShade="80"/>
          <w:sz w:val="32"/>
          <w:szCs w:val="31"/>
          <w:lang w:eastAsia="fr-FR"/>
        </w:rPr>
      </w:pPr>
      <w:bookmarkStart w:id="14" w:name="_Toc204445092"/>
      <w:r>
        <w:rPr>
          <w:rFonts w:asciiTheme="minorHAnsi" w:hAnsiTheme="minorHAnsi" w:cstheme="minorHAnsi"/>
        </w:rPr>
        <w:br w:type="page"/>
      </w:r>
    </w:p>
    <w:p w14:paraId="2A3D4C60" w14:textId="16158E58" w:rsidR="00143D75" w:rsidRPr="00143D75" w:rsidRDefault="00025CC1" w:rsidP="00143D75">
      <w:pPr>
        <w:pStyle w:val="Titre1"/>
        <w:rPr>
          <w:rFonts w:asciiTheme="minorHAnsi" w:hAnsiTheme="minorHAnsi" w:cstheme="minorHAnsi"/>
        </w:rPr>
      </w:pPr>
      <w:bookmarkStart w:id="15" w:name="_GoBack"/>
      <w:bookmarkEnd w:id="15"/>
      <w:r>
        <w:rPr>
          <w:rFonts w:asciiTheme="minorHAnsi" w:hAnsiTheme="minorHAnsi" w:cstheme="minorHAnsi"/>
        </w:rPr>
        <w:lastRenderedPageBreak/>
        <w:t>Prise de connaissance des données et choix pour la discrétisation</w:t>
      </w:r>
      <w:r w:rsidR="00143D75" w:rsidRPr="00143D75">
        <w:rPr>
          <w:rFonts w:asciiTheme="minorHAnsi" w:hAnsiTheme="minorHAnsi" w:cstheme="minorHAnsi"/>
        </w:rPr>
        <w:t xml:space="preserve"> </w:t>
      </w:r>
      <w:r>
        <w:rPr>
          <w:rFonts w:asciiTheme="minorHAnsi" w:hAnsiTheme="minorHAnsi" w:cstheme="minorHAnsi"/>
        </w:rPr>
        <w:t>en classes</w:t>
      </w:r>
      <w:bookmarkEnd w:id="14"/>
      <w:r w:rsidR="00143D75" w:rsidRPr="00143D75">
        <w:rPr>
          <w:rFonts w:asciiTheme="minorHAnsi" w:hAnsiTheme="minorHAnsi" w:cstheme="minorHAnsi"/>
        </w:rPr>
        <w:t xml:space="preserve"> </w:t>
      </w:r>
    </w:p>
    <w:p w14:paraId="1A59AB97" w14:textId="06710463" w:rsidR="00143D75" w:rsidRPr="00BC61B3" w:rsidRDefault="00143D75" w:rsidP="00E8130F">
      <w:pPr>
        <w:pStyle w:val="Titre2"/>
      </w:pPr>
      <w:bookmarkStart w:id="16" w:name="_Toc204445093"/>
      <w:r w:rsidRPr="00BC61B3">
        <w:t>Prise de connaissance des données</w:t>
      </w:r>
      <w:r w:rsidR="00BC61B3">
        <w:t xml:space="preserve"> </w:t>
      </w:r>
      <w:r w:rsidR="00EF020E">
        <w:t>et de la distribution statistique</w:t>
      </w:r>
      <w:bookmarkEnd w:id="16"/>
    </w:p>
    <w:p w14:paraId="5B971F0C" w14:textId="77777777" w:rsidR="00BC61B3" w:rsidRDefault="00BC61B3" w:rsidP="00BC61B3">
      <w:pPr>
        <w:pStyle w:val="Paragraphedeliste"/>
        <w:tabs>
          <w:tab w:val="right" w:leader="dot" w:pos="9356"/>
        </w:tabs>
        <w:spacing w:line="240" w:lineRule="auto"/>
        <w:ind w:left="426"/>
        <w:jc w:val="both"/>
        <w:rPr>
          <w:rFonts w:asciiTheme="minorHAnsi" w:hAnsiTheme="minorHAnsi" w:cstheme="minorHAnsi"/>
        </w:rPr>
      </w:pPr>
    </w:p>
    <w:p w14:paraId="7D1889CE" w14:textId="339243FA" w:rsidR="00143D75" w:rsidRDefault="00143D75" w:rsidP="00C658DC">
      <w:pPr>
        <w:pStyle w:val="Paragraphedeliste"/>
        <w:numPr>
          <w:ilvl w:val="0"/>
          <w:numId w:val="6"/>
        </w:numPr>
        <w:tabs>
          <w:tab w:val="right" w:leader="dot" w:pos="9356"/>
        </w:tabs>
        <w:spacing w:line="240" w:lineRule="auto"/>
        <w:jc w:val="both"/>
        <w:rPr>
          <w:rFonts w:asciiTheme="minorHAnsi" w:hAnsiTheme="minorHAnsi" w:cstheme="minorHAnsi"/>
        </w:rPr>
      </w:pPr>
      <w:r w:rsidRPr="00143D75">
        <w:rPr>
          <w:rFonts w:asciiTheme="minorHAnsi" w:hAnsiTheme="minorHAnsi" w:cstheme="minorHAnsi"/>
        </w:rPr>
        <w:t xml:space="preserve">Ouvrez la table attributaire de </w:t>
      </w:r>
      <w:r w:rsidR="00BC61B3" w:rsidRPr="00BC61B3">
        <w:rPr>
          <w:rFonts w:ascii="Courier New" w:hAnsi="Courier New" w:cs="Courier New"/>
          <w:b/>
          <w:bCs/>
          <w:sz w:val="20"/>
          <w:szCs w:val="20"/>
        </w:rPr>
        <w:t>COMMUNE_CARTO_AIN_INSEE</w:t>
      </w:r>
      <w:r w:rsidRPr="00143D75">
        <w:rPr>
          <w:rFonts w:asciiTheme="minorHAnsi" w:hAnsiTheme="minorHAnsi" w:cstheme="minorHAnsi"/>
        </w:rPr>
        <w:t>,</w:t>
      </w:r>
      <w:r w:rsidR="00BC61B3">
        <w:rPr>
          <w:rFonts w:asciiTheme="minorHAnsi" w:hAnsiTheme="minorHAnsi" w:cstheme="minorHAnsi"/>
        </w:rPr>
        <w:t xml:space="preserve"> et intégrez la table à la fenêtre carte. Q</w:t>
      </w:r>
      <w:r w:rsidRPr="00143D75">
        <w:rPr>
          <w:rFonts w:asciiTheme="minorHAnsi" w:hAnsiTheme="minorHAnsi" w:cstheme="minorHAnsi"/>
        </w:rPr>
        <w:t>uel(s) champ(s) contient(ennent) des variables quantitatives d’intensité ?</w:t>
      </w:r>
      <w:r w:rsidR="008D7A3E">
        <w:rPr>
          <w:rFonts w:asciiTheme="minorHAnsi" w:hAnsiTheme="minorHAnsi" w:cstheme="minorHAnsi"/>
        </w:rPr>
        <w:tab/>
      </w:r>
    </w:p>
    <w:p w14:paraId="0D46A2F1" w14:textId="46909A2A" w:rsidR="008D7A3E" w:rsidRPr="00143D75" w:rsidRDefault="008D7A3E" w:rsidP="008D7A3E">
      <w:pPr>
        <w:pStyle w:val="Paragraphedeliste"/>
        <w:tabs>
          <w:tab w:val="right" w:leader="dot" w:pos="9356"/>
        </w:tabs>
        <w:spacing w:line="240" w:lineRule="auto"/>
        <w:ind w:left="360"/>
        <w:jc w:val="both"/>
        <w:rPr>
          <w:rFonts w:asciiTheme="minorHAnsi" w:hAnsiTheme="minorHAnsi" w:cstheme="minorHAnsi"/>
        </w:rPr>
      </w:pPr>
      <w:r>
        <w:rPr>
          <w:rFonts w:asciiTheme="minorHAnsi" w:hAnsiTheme="minorHAnsi" w:cstheme="minorHAnsi"/>
        </w:rPr>
        <w:tab/>
      </w:r>
    </w:p>
    <w:p w14:paraId="4A44A0D5" w14:textId="6CDF294D" w:rsidR="00143D75" w:rsidRPr="00BC61B3" w:rsidRDefault="00143D75" w:rsidP="00C658DC">
      <w:pPr>
        <w:pStyle w:val="Paragraphedeliste"/>
        <w:numPr>
          <w:ilvl w:val="0"/>
          <w:numId w:val="6"/>
        </w:numPr>
        <w:tabs>
          <w:tab w:val="right" w:leader="dot" w:pos="9356"/>
        </w:tabs>
        <w:spacing w:line="240" w:lineRule="auto"/>
        <w:ind w:left="426" w:hanging="357"/>
        <w:jc w:val="both"/>
        <w:rPr>
          <w:rFonts w:asciiTheme="minorHAnsi" w:hAnsiTheme="minorHAnsi" w:cstheme="minorHAnsi"/>
        </w:rPr>
      </w:pPr>
      <w:r w:rsidRPr="00BC61B3">
        <w:rPr>
          <w:rFonts w:asciiTheme="minorHAnsi" w:hAnsiTheme="minorHAnsi" w:cstheme="minorHAnsi"/>
        </w:rPr>
        <w:t xml:space="preserve">Afin de mieux connaître les caractéristiques de la série statistique de la densité de population, </w:t>
      </w:r>
      <w:r w:rsidRPr="00BC61B3">
        <w:rPr>
          <w:rFonts w:asciiTheme="minorHAnsi" w:hAnsiTheme="minorHAnsi" w:cstheme="minorHAnsi"/>
          <w:b/>
          <w:bCs/>
        </w:rPr>
        <w:t>complétez le tableau ci-dessous</w:t>
      </w:r>
      <w:r w:rsidRPr="00BC61B3">
        <w:rPr>
          <w:rFonts w:asciiTheme="minorHAnsi" w:hAnsiTheme="minorHAnsi" w:cstheme="minorHAnsi"/>
        </w:rPr>
        <w:t>.</w:t>
      </w:r>
      <w:r w:rsidR="00BC61B3" w:rsidRPr="00BC61B3">
        <w:rPr>
          <w:rFonts w:asciiTheme="minorHAnsi" w:hAnsiTheme="minorHAnsi" w:cstheme="minorHAnsi"/>
        </w:rPr>
        <w:t xml:space="preserve"> </w:t>
      </w:r>
      <w:r w:rsidRPr="00BC61B3">
        <w:rPr>
          <w:rFonts w:asciiTheme="minorHAnsi" w:hAnsiTheme="minorHAnsi" w:cstheme="minorHAnsi"/>
        </w:rPr>
        <w:t>Quel outil dans QGIS vous permet de connaître facilement toutes les informations demandées ci-dessus ?</w:t>
      </w:r>
      <w:r w:rsidR="00BC61B3" w:rsidRPr="00BC61B3">
        <w:rPr>
          <w:rFonts w:asciiTheme="minorHAnsi" w:hAnsiTheme="minorHAnsi" w:cstheme="minorHAnsi"/>
          <w:color w:val="000000" w:themeColor="text1"/>
        </w:rPr>
        <w:tab/>
      </w:r>
    </w:p>
    <w:p w14:paraId="45DAE093" w14:textId="77777777" w:rsidR="00143D75" w:rsidRPr="00143D75" w:rsidRDefault="00143D75" w:rsidP="00143D75">
      <w:pPr>
        <w:pStyle w:val="Paragraphedeliste"/>
        <w:tabs>
          <w:tab w:val="right" w:leader="dot" w:pos="9639"/>
        </w:tabs>
        <w:spacing w:line="240" w:lineRule="auto"/>
        <w:ind w:left="714"/>
        <w:jc w:val="both"/>
        <w:rPr>
          <w:rFonts w:asciiTheme="minorHAnsi" w:hAnsiTheme="minorHAnsi" w:cstheme="minorHAnsi"/>
        </w:rPr>
      </w:pPr>
    </w:p>
    <w:tbl>
      <w:tblPr>
        <w:tblStyle w:val="Grilledutableau"/>
        <w:tblW w:w="0" w:type="auto"/>
        <w:tblInd w:w="714" w:type="dxa"/>
        <w:tblLook w:val="04A0" w:firstRow="1" w:lastRow="0" w:firstColumn="1" w:lastColumn="0" w:noHBand="0" w:noVBand="1"/>
      </w:tblPr>
      <w:tblGrid>
        <w:gridCol w:w="1688"/>
        <w:gridCol w:w="1664"/>
        <w:gridCol w:w="1664"/>
        <w:gridCol w:w="1671"/>
        <w:gridCol w:w="1661"/>
      </w:tblGrid>
      <w:tr w:rsidR="00143D75" w:rsidRPr="00143D75" w14:paraId="42D47115" w14:textId="77777777" w:rsidTr="00993576">
        <w:tc>
          <w:tcPr>
            <w:tcW w:w="1688" w:type="dxa"/>
          </w:tcPr>
          <w:p w14:paraId="78E62F08" w14:textId="7777777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4"/>
                <w:lang w:eastAsia="fr-FR"/>
              </w:rPr>
            </w:pPr>
            <w:r w:rsidRPr="00143D75">
              <w:rPr>
                <w:rFonts w:asciiTheme="minorHAnsi" w:eastAsia="Times New Roman" w:hAnsiTheme="minorHAnsi" w:cstheme="minorHAnsi"/>
                <w:sz w:val="20"/>
                <w:szCs w:val="24"/>
                <w:lang w:eastAsia="fr-FR"/>
              </w:rPr>
              <w:t>Paramètre statistique</w:t>
            </w:r>
          </w:p>
        </w:tc>
        <w:tc>
          <w:tcPr>
            <w:tcW w:w="1664" w:type="dxa"/>
          </w:tcPr>
          <w:p w14:paraId="31A7389F" w14:textId="7777777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4"/>
                <w:lang w:eastAsia="fr-FR"/>
              </w:rPr>
            </w:pPr>
            <w:r w:rsidRPr="00143D75">
              <w:rPr>
                <w:rFonts w:asciiTheme="minorHAnsi" w:eastAsia="Times New Roman" w:hAnsiTheme="minorHAnsi" w:cstheme="minorHAnsi"/>
                <w:sz w:val="20"/>
                <w:szCs w:val="24"/>
                <w:lang w:eastAsia="fr-FR"/>
              </w:rPr>
              <w:t>Min (indiquer l’UG)</w:t>
            </w:r>
          </w:p>
        </w:tc>
        <w:tc>
          <w:tcPr>
            <w:tcW w:w="1664" w:type="dxa"/>
          </w:tcPr>
          <w:p w14:paraId="77340932" w14:textId="7777777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4"/>
                <w:lang w:eastAsia="fr-FR"/>
              </w:rPr>
            </w:pPr>
            <w:r w:rsidRPr="00143D75">
              <w:rPr>
                <w:rFonts w:asciiTheme="minorHAnsi" w:eastAsia="Times New Roman" w:hAnsiTheme="minorHAnsi" w:cstheme="minorHAnsi"/>
                <w:sz w:val="20"/>
                <w:szCs w:val="24"/>
                <w:lang w:eastAsia="fr-FR"/>
              </w:rPr>
              <w:t>Max (indiquer l’UG)</w:t>
            </w:r>
          </w:p>
        </w:tc>
        <w:tc>
          <w:tcPr>
            <w:tcW w:w="1671" w:type="dxa"/>
          </w:tcPr>
          <w:p w14:paraId="2251B069" w14:textId="7777777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4"/>
                <w:lang w:eastAsia="fr-FR"/>
              </w:rPr>
            </w:pPr>
            <w:r w:rsidRPr="00143D75">
              <w:rPr>
                <w:rFonts w:asciiTheme="minorHAnsi" w:eastAsia="Times New Roman" w:hAnsiTheme="minorHAnsi" w:cstheme="minorHAnsi"/>
                <w:sz w:val="20"/>
                <w:szCs w:val="24"/>
                <w:lang w:eastAsia="fr-FR"/>
              </w:rPr>
              <w:t>Moyenne</w:t>
            </w:r>
          </w:p>
        </w:tc>
        <w:tc>
          <w:tcPr>
            <w:tcW w:w="1661" w:type="dxa"/>
          </w:tcPr>
          <w:p w14:paraId="32E97FB1" w14:textId="7777777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4"/>
                <w:lang w:eastAsia="fr-FR"/>
              </w:rPr>
            </w:pPr>
            <w:r w:rsidRPr="00143D75">
              <w:rPr>
                <w:rFonts w:asciiTheme="minorHAnsi" w:eastAsia="Times New Roman" w:hAnsiTheme="minorHAnsi" w:cstheme="minorHAnsi"/>
                <w:sz w:val="20"/>
                <w:szCs w:val="24"/>
                <w:lang w:eastAsia="fr-FR"/>
              </w:rPr>
              <w:t>Médiane</w:t>
            </w:r>
          </w:p>
        </w:tc>
      </w:tr>
      <w:tr w:rsidR="00143D75" w:rsidRPr="00143D75" w14:paraId="3E929B6E" w14:textId="77777777" w:rsidTr="00993576">
        <w:tc>
          <w:tcPr>
            <w:tcW w:w="1688" w:type="dxa"/>
          </w:tcPr>
          <w:p w14:paraId="6B030CEA" w14:textId="7777777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0"/>
                <w:lang w:eastAsia="fr-FR"/>
              </w:rPr>
            </w:pPr>
            <w:r w:rsidRPr="00143D75">
              <w:rPr>
                <w:rFonts w:asciiTheme="minorHAnsi" w:eastAsia="Times New Roman" w:hAnsiTheme="minorHAnsi" w:cstheme="minorHAnsi"/>
                <w:sz w:val="20"/>
                <w:szCs w:val="20"/>
                <w:lang w:eastAsia="fr-FR"/>
              </w:rPr>
              <w:t>Densité de la population 2019</w:t>
            </w:r>
          </w:p>
        </w:tc>
        <w:tc>
          <w:tcPr>
            <w:tcW w:w="1664" w:type="dxa"/>
          </w:tcPr>
          <w:p w14:paraId="6F13687D" w14:textId="58C82328"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0"/>
                <w:lang w:eastAsia="fr-FR"/>
              </w:rPr>
            </w:pPr>
          </w:p>
        </w:tc>
        <w:tc>
          <w:tcPr>
            <w:tcW w:w="1664" w:type="dxa"/>
          </w:tcPr>
          <w:p w14:paraId="569C6A6F" w14:textId="5ADFDA57"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color w:val="FF0000"/>
                <w:sz w:val="20"/>
                <w:szCs w:val="20"/>
                <w:lang w:eastAsia="fr-FR"/>
              </w:rPr>
            </w:pPr>
          </w:p>
        </w:tc>
        <w:tc>
          <w:tcPr>
            <w:tcW w:w="1671" w:type="dxa"/>
          </w:tcPr>
          <w:p w14:paraId="49AC1B3C" w14:textId="48B4CB16"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color w:val="FF0000"/>
                <w:sz w:val="20"/>
                <w:szCs w:val="20"/>
                <w:lang w:eastAsia="fr-FR"/>
              </w:rPr>
            </w:pPr>
          </w:p>
        </w:tc>
        <w:tc>
          <w:tcPr>
            <w:tcW w:w="1661" w:type="dxa"/>
          </w:tcPr>
          <w:p w14:paraId="6A9DB0C0" w14:textId="6048175A" w:rsidR="00143D75" w:rsidRPr="00143D75" w:rsidRDefault="00143D75" w:rsidP="00993576">
            <w:pPr>
              <w:pStyle w:val="Paragraphedeliste"/>
              <w:tabs>
                <w:tab w:val="right" w:leader="dot" w:pos="9639"/>
              </w:tabs>
              <w:spacing w:line="240" w:lineRule="auto"/>
              <w:ind w:left="0"/>
              <w:jc w:val="both"/>
              <w:rPr>
                <w:rFonts w:asciiTheme="minorHAnsi" w:eastAsia="Times New Roman" w:hAnsiTheme="minorHAnsi" w:cstheme="minorHAnsi"/>
                <w:sz w:val="20"/>
                <w:szCs w:val="20"/>
                <w:lang w:eastAsia="fr-FR"/>
              </w:rPr>
            </w:pPr>
          </w:p>
        </w:tc>
      </w:tr>
    </w:tbl>
    <w:p w14:paraId="1E9C3A20" w14:textId="741C0F5D" w:rsidR="008D7A3E" w:rsidRDefault="000804AB" w:rsidP="008D7A3E">
      <w:pPr>
        <w:pStyle w:val="Paragraphedeliste"/>
        <w:tabs>
          <w:tab w:val="right" w:leader="dot" w:pos="9356"/>
        </w:tabs>
        <w:spacing w:line="240" w:lineRule="auto"/>
        <w:ind w:left="360"/>
        <w:jc w:val="both"/>
        <w:rPr>
          <w:rFonts w:asciiTheme="minorHAnsi" w:hAnsiTheme="minorHAnsi" w:cstheme="minorHAnsi"/>
        </w:rPr>
      </w:pPr>
      <w:r w:rsidRPr="00143D75">
        <w:rPr>
          <w:rFonts w:asciiTheme="minorHAnsi" w:hAnsiTheme="minorHAnsi" w:cstheme="minorHAnsi"/>
          <w:i/>
          <w:noProof/>
          <w:lang w:eastAsia="fr-FR"/>
        </w:rPr>
        <w:drawing>
          <wp:anchor distT="0" distB="0" distL="114300" distR="114300" simplePos="0" relativeHeight="251673600" behindDoc="0" locked="0" layoutInCell="1" allowOverlap="1" wp14:anchorId="11D1A1E8" wp14:editId="1FEF8FD6">
            <wp:simplePos x="0" y="0"/>
            <wp:positionH relativeFrom="column">
              <wp:posOffset>2792311</wp:posOffset>
            </wp:positionH>
            <wp:positionV relativeFrom="paragraph">
              <wp:posOffset>121273</wp:posOffset>
            </wp:positionV>
            <wp:extent cx="3067462" cy="3061854"/>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7462" cy="3061854"/>
                    </a:xfrm>
                    <a:prstGeom prst="rect">
                      <a:avLst/>
                    </a:prstGeom>
                    <a:noFill/>
                    <a:ln w="9525">
                      <a:noFill/>
                      <a:miter lim="800000"/>
                      <a:headEnd/>
                      <a:tailEnd/>
                    </a:ln>
                  </pic:spPr>
                </pic:pic>
              </a:graphicData>
            </a:graphic>
          </wp:anchor>
        </w:drawing>
      </w:r>
    </w:p>
    <w:p w14:paraId="0B3D1305" w14:textId="4C608C09" w:rsidR="00143D75" w:rsidRPr="005038E6" w:rsidRDefault="00143D75" w:rsidP="00C658DC">
      <w:pPr>
        <w:pStyle w:val="Paragraphedeliste"/>
        <w:numPr>
          <w:ilvl w:val="0"/>
          <w:numId w:val="6"/>
        </w:numPr>
        <w:tabs>
          <w:tab w:val="right" w:leader="dot" w:pos="9356"/>
        </w:tabs>
        <w:spacing w:line="240" w:lineRule="auto"/>
        <w:jc w:val="both"/>
        <w:rPr>
          <w:rFonts w:asciiTheme="minorHAnsi" w:hAnsiTheme="minorHAnsi" w:cstheme="minorHAnsi"/>
        </w:rPr>
      </w:pPr>
      <w:r w:rsidRPr="005038E6">
        <w:rPr>
          <w:rFonts w:asciiTheme="minorHAnsi" w:hAnsiTheme="minorHAnsi" w:cstheme="minorHAnsi"/>
        </w:rPr>
        <w:t>Quelle est la forme de la distribution de la variable densité ? Pour répondre, comparez les valeurs centrales, puis regardez l’histogramme de la série statistique (Propriétés de la couche : Symbologie &gt; Gradué &gt; choisir l’onglet Histogramme, puis choisir « Charger les valeurs »)</w:t>
      </w:r>
      <w:r w:rsidR="005038E6" w:rsidRPr="005038E6">
        <w:rPr>
          <w:rFonts w:asciiTheme="minorHAnsi" w:hAnsiTheme="minorHAnsi" w:cstheme="minorHAnsi"/>
        </w:rPr>
        <w:tab/>
      </w:r>
    </w:p>
    <w:p w14:paraId="2F334E73" w14:textId="64322E03" w:rsidR="00143D75" w:rsidRPr="00143D75" w:rsidRDefault="00143D75" w:rsidP="00143D75">
      <w:pPr>
        <w:pStyle w:val="Paragraphedeliste"/>
        <w:spacing w:line="240" w:lineRule="auto"/>
        <w:rPr>
          <w:rFonts w:asciiTheme="minorHAnsi" w:hAnsiTheme="minorHAnsi" w:cstheme="minorHAnsi"/>
          <w:i/>
        </w:rPr>
      </w:pPr>
    </w:p>
    <w:p w14:paraId="5E554C85" w14:textId="4E2A0A57" w:rsidR="00143D75" w:rsidRPr="005038E6" w:rsidRDefault="00143D75" w:rsidP="005038E6">
      <w:pPr>
        <w:pStyle w:val="Paragraphedeliste"/>
        <w:tabs>
          <w:tab w:val="right" w:leader="dot" w:pos="9356"/>
        </w:tabs>
        <w:spacing w:line="240" w:lineRule="auto"/>
        <w:ind w:left="360"/>
        <w:jc w:val="both"/>
        <w:rPr>
          <w:rFonts w:asciiTheme="minorHAnsi" w:hAnsiTheme="minorHAnsi" w:cstheme="minorHAnsi"/>
        </w:rPr>
      </w:pPr>
    </w:p>
    <w:p w14:paraId="096573BF" w14:textId="6EF2841C" w:rsidR="00143D75" w:rsidRDefault="00143D75" w:rsidP="00C658DC">
      <w:pPr>
        <w:pStyle w:val="Paragraphedeliste"/>
        <w:numPr>
          <w:ilvl w:val="0"/>
          <w:numId w:val="6"/>
        </w:numPr>
        <w:tabs>
          <w:tab w:val="right" w:leader="dot" w:pos="9356"/>
        </w:tabs>
        <w:spacing w:line="240" w:lineRule="auto"/>
        <w:jc w:val="both"/>
        <w:rPr>
          <w:rFonts w:asciiTheme="minorHAnsi" w:eastAsia="Times New Roman" w:hAnsiTheme="minorHAnsi" w:cstheme="minorHAnsi"/>
          <w:szCs w:val="24"/>
          <w:lang w:eastAsia="fr-FR"/>
        </w:rPr>
      </w:pPr>
      <w:r w:rsidRPr="00143D75">
        <w:rPr>
          <w:rFonts w:asciiTheme="minorHAnsi" w:hAnsiTheme="minorHAnsi" w:cstheme="minorHAnsi"/>
        </w:rPr>
        <w:t>Que signifie cette forme de distribution ? Regardez les valeurs extrêmes de la série et comparez à la densité du territoire national (</w:t>
      </w:r>
      <w:r w:rsidRPr="005038E6">
        <w:rPr>
          <w:rFonts w:asciiTheme="minorHAnsi" w:hAnsiTheme="minorHAnsi" w:cstheme="minorHAnsi"/>
        </w:rPr>
        <w:t>105,9</w:t>
      </w:r>
      <w:r w:rsidRPr="00143D75">
        <w:rPr>
          <w:rFonts w:asciiTheme="minorHAnsi" w:hAnsiTheme="minorHAnsi" w:cstheme="minorHAnsi"/>
        </w:rPr>
        <w:t xml:space="preserve"> ha/km² en 2019, Source : INSEE</w:t>
      </w:r>
      <w:r w:rsidRPr="005038E6">
        <w:rPr>
          <w:rFonts w:asciiTheme="minorHAnsi" w:hAnsiTheme="minorHAnsi" w:cstheme="minorHAnsi"/>
        </w:rPr>
        <w:footnoteReference w:id="1"/>
      </w:r>
      <w:r w:rsidRPr="00143D75">
        <w:rPr>
          <w:rFonts w:asciiTheme="minorHAnsi" w:hAnsiTheme="minorHAnsi" w:cstheme="minorHAnsi"/>
        </w:rPr>
        <w:t>) pour répondre</w:t>
      </w:r>
      <w:r w:rsidRPr="005038E6">
        <w:rPr>
          <w:rFonts w:asciiTheme="minorHAnsi" w:hAnsiTheme="minorHAnsi" w:cstheme="minorHAnsi"/>
        </w:rPr>
        <w:t>. Vérifiez</w:t>
      </w:r>
      <w:r w:rsidRPr="00143D75">
        <w:rPr>
          <w:rFonts w:asciiTheme="minorHAnsi" w:eastAsia="Times New Roman" w:hAnsiTheme="minorHAnsi" w:cstheme="minorHAnsi"/>
          <w:szCs w:val="24"/>
          <w:lang w:eastAsia="fr-FR"/>
        </w:rPr>
        <w:t xml:space="preserve"> aussi combien de communes ont une densité inférieure à la densité moyenne française. Où sont situées ces communes ?</w:t>
      </w:r>
      <w:r w:rsidR="005038E6">
        <w:rPr>
          <w:rFonts w:asciiTheme="minorHAnsi" w:eastAsia="Times New Roman" w:hAnsiTheme="minorHAnsi" w:cstheme="minorHAnsi"/>
          <w:szCs w:val="24"/>
          <w:lang w:eastAsia="fr-FR"/>
        </w:rPr>
        <w:t xml:space="preserve"> Rappel : utiliser une sélection simple pour voir le nombre de communes correspondants.</w:t>
      </w:r>
      <w:r w:rsidR="005038E6">
        <w:rPr>
          <w:rFonts w:asciiTheme="minorHAnsi" w:eastAsia="Times New Roman" w:hAnsiTheme="minorHAnsi" w:cstheme="minorHAnsi"/>
          <w:szCs w:val="24"/>
          <w:lang w:eastAsia="fr-FR"/>
        </w:rPr>
        <w:tab/>
      </w:r>
    </w:p>
    <w:p w14:paraId="21C0C155" w14:textId="7AC59106" w:rsidR="005038E6" w:rsidRDefault="005038E6" w:rsidP="005038E6">
      <w:pPr>
        <w:pStyle w:val="Paragraphedeliste"/>
        <w:tabs>
          <w:tab w:val="right" w:leader="dot" w:pos="9356"/>
        </w:tabs>
        <w:spacing w:line="240" w:lineRule="auto"/>
        <w:ind w:left="360"/>
        <w:jc w:val="both"/>
        <w:rPr>
          <w:rFonts w:asciiTheme="minorHAnsi" w:eastAsia="Times New Roman" w:hAnsiTheme="minorHAnsi" w:cstheme="minorHAnsi"/>
          <w:szCs w:val="24"/>
          <w:lang w:eastAsia="fr-FR"/>
        </w:rPr>
      </w:pPr>
      <w:r>
        <w:rPr>
          <w:rFonts w:asciiTheme="minorHAnsi" w:eastAsia="Times New Roman" w:hAnsiTheme="minorHAnsi" w:cstheme="minorHAnsi"/>
          <w:szCs w:val="24"/>
          <w:lang w:eastAsia="fr-FR"/>
        </w:rPr>
        <w:tab/>
      </w:r>
    </w:p>
    <w:p w14:paraId="6DABFD0A" w14:textId="7A17502E" w:rsidR="005038E6" w:rsidRDefault="005038E6" w:rsidP="005038E6">
      <w:pPr>
        <w:pStyle w:val="Paragraphedeliste"/>
        <w:tabs>
          <w:tab w:val="right" w:leader="dot" w:pos="9356"/>
        </w:tabs>
        <w:spacing w:line="240" w:lineRule="auto"/>
        <w:ind w:left="360"/>
        <w:jc w:val="both"/>
        <w:rPr>
          <w:rFonts w:asciiTheme="minorHAnsi" w:eastAsia="Times New Roman" w:hAnsiTheme="minorHAnsi" w:cstheme="minorHAnsi"/>
          <w:szCs w:val="24"/>
          <w:lang w:eastAsia="fr-FR"/>
        </w:rPr>
      </w:pPr>
      <w:r>
        <w:rPr>
          <w:rFonts w:asciiTheme="minorHAnsi" w:eastAsia="Times New Roman" w:hAnsiTheme="minorHAnsi" w:cstheme="minorHAnsi"/>
          <w:szCs w:val="24"/>
          <w:lang w:eastAsia="fr-FR"/>
        </w:rPr>
        <w:tab/>
      </w:r>
    </w:p>
    <w:p w14:paraId="27CD84B0" w14:textId="126818CD" w:rsidR="005038E6" w:rsidRPr="00143D75" w:rsidRDefault="005038E6" w:rsidP="005038E6">
      <w:pPr>
        <w:pStyle w:val="Paragraphedeliste"/>
        <w:tabs>
          <w:tab w:val="right" w:leader="dot" w:pos="9356"/>
        </w:tabs>
        <w:spacing w:line="240" w:lineRule="auto"/>
        <w:ind w:left="360"/>
        <w:jc w:val="both"/>
        <w:rPr>
          <w:rFonts w:asciiTheme="minorHAnsi" w:eastAsia="Times New Roman" w:hAnsiTheme="minorHAnsi" w:cstheme="minorHAnsi"/>
          <w:szCs w:val="24"/>
          <w:lang w:eastAsia="fr-FR"/>
        </w:rPr>
      </w:pPr>
      <w:r>
        <w:rPr>
          <w:rFonts w:asciiTheme="minorHAnsi" w:eastAsia="Times New Roman" w:hAnsiTheme="minorHAnsi" w:cstheme="minorHAnsi"/>
          <w:szCs w:val="24"/>
          <w:lang w:eastAsia="fr-FR"/>
        </w:rPr>
        <w:tab/>
      </w:r>
    </w:p>
    <w:p w14:paraId="3D5E3D8E" w14:textId="77777777" w:rsidR="00EF020E" w:rsidRDefault="00EF020E" w:rsidP="00EF020E">
      <w:pPr>
        <w:pStyle w:val="Titre2"/>
      </w:pPr>
      <w:bookmarkStart w:id="17" w:name="_Toc204445094"/>
      <w:r>
        <w:t>C</w:t>
      </w:r>
      <w:r w:rsidRPr="00143D75">
        <w:t>hoix du mode de discrétisation et nombre de classes</w:t>
      </w:r>
      <w:bookmarkEnd w:id="17"/>
    </w:p>
    <w:p w14:paraId="5C31FFAC" w14:textId="6AE74661" w:rsidR="00EF020E" w:rsidRPr="00EF020E" w:rsidRDefault="00EF020E" w:rsidP="00EF020E">
      <w:pPr>
        <w:pStyle w:val="Paragraphedeliste"/>
        <w:tabs>
          <w:tab w:val="right" w:leader="dot" w:pos="9356"/>
        </w:tabs>
        <w:spacing w:line="240" w:lineRule="auto"/>
        <w:ind w:left="360"/>
        <w:jc w:val="both"/>
        <w:rPr>
          <w:rFonts w:asciiTheme="minorHAnsi" w:hAnsiTheme="minorHAnsi" w:cstheme="minorHAnsi"/>
          <w:iCs/>
          <w:lang w:val="x-none"/>
        </w:rPr>
      </w:pPr>
    </w:p>
    <w:p w14:paraId="61BE7047" w14:textId="5C952C17" w:rsidR="00143D75" w:rsidRPr="008D7A3E" w:rsidRDefault="00143D75" w:rsidP="00C658DC">
      <w:pPr>
        <w:pStyle w:val="Paragraphedeliste"/>
        <w:numPr>
          <w:ilvl w:val="0"/>
          <w:numId w:val="7"/>
        </w:numPr>
        <w:tabs>
          <w:tab w:val="right" w:leader="dot" w:pos="9356"/>
        </w:tabs>
        <w:spacing w:line="240" w:lineRule="auto"/>
        <w:jc w:val="both"/>
        <w:rPr>
          <w:rFonts w:asciiTheme="minorHAnsi" w:hAnsiTheme="minorHAnsi" w:cstheme="minorHAnsi"/>
          <w:color w:val="000000" w:themeColor="text1"/>
        </w:rPr>
      </w:pPr>
      <w:r w:rsidRPr="008D7A3E">
        <w:rPr>
          <w:rFonts w:asciiTheme="minorHAnsi" w:hAnsiTheme="minorHAnsi" w:cstheme="minorHAnsi"/>
          <w:color w:val="000000" w:themeColor="text1"/>
        </w:rPr>
        <w:t>Quels sont les relations entre modalités d’une variable quantitative d’intensité </w:t>
      </w:r>
      <w:r w:rsidR="008D7A3E" w:rsidRPr="008D7A3E">
        <w:rPr>
          <w:rFonts w:asciiTheme="minorHAnsi" w:hAnsiTheme="minorHAnsi" w:cstheme="minorHAnsi"/>
          <w:color w:val="000000" w:themeColor="text1"/>
        </w:rPr>
        <w:t xml:space="preserve">(consulté la fiche cartographie) </w:t>
      </w:r>
      <w:r w:rsidRPr="008D7A3E">
        <w:rPr>
          <w:rFonts w:asciiTheme="minorHAnsi" w:hAnsiTheme="minorHAnsi" w:cstheme="minorHAnsi"/>
          <w:color w:val="000000" w:themeColor="text1"/>
        </w:rPr>
        <w:t>?</w:t>
      </w:r>
      <w:r w:rsidR="00CF1998" w:rsidRPr="008D7A3E">
        <w:rPr>
          <w:rFonts w:asciiTheme="minorHAnsi" w:hAnsiTheme="minorHAnsi" w:cstheme="minorHAnsi"/>
          <w:color w:val="000000" w:themeColor="text1"/>
        </w:rPr>
        <w:tab/>
      </w:r>
    </w:p>
    <w:p w14:paraId="61E63CB1" w14:textId="4F1DBC3F" w:rsidR="00143D75" w:rsidRPr="008D7A3E" w:rsidRDefault="00143D75" w:rsidP="00C658DC">
      <w:pPr>
        <w:pStyle w:val="Paragraphedeliste"/>
        <w:numPr>
          <w:ilvl w:val="0"/>
          <w:numId w:val="7"/>
        </w:numPr>
        <w:tabs>
          <w:tab w:val="right" w:leader="dot" w:pos="9356"/>
        </w:tabs>
        <w:spacing w:line="240" w:lineRule="auto"/>
        <w:jc w:val="both"/>
        <w:rPr>
          <w:rFonts w:asciiTheme="minorHAnsi" w:hAnsiTheme="minorHAnsi" w:cstheme="minorHAnsi"/>
          <w:color w:val="000000" w:themeColor="text1"/>
        </w:rPr>
      </w:pPr>
      <w:r w:rsidRPr="008D7A3E">
        <w:rPr>
          <w:rFonts w:asciiTheme="minorHAnsi" w:hAnsiTheme="minorHAnsi" w:cstheme="minorHAnsi"/>
          <w:color w:val="000000" w:themeColor="text1"/>
        </w:rPr>
        <w:t>Quelle variable visuelle devez-vous utiliser pour représenter une variable statistique quantitative d’intensité ?</w:t>
      </w:r>
      <w:r w:rsidR="00CF1998" w:rsidRPr="008D7A3E">
        <w:rPr>
          <w:rFonts w:asciiTheme="minorHAnsi" w:hAnsiTheme="minorHAnsi" w:cstheme="minorHAnsi"/>
          <w:color w:val="000000" w:themeColor="text1"/>
        </w:rPr>
        <w:tab/>
      </w:r>
    </w:p>
    <w:p w14:paraId="5EC3A885" w14:textId="4F1F6CF4" w:rsidR="00143D75" w:rsidRPr="008D7A3E" w:rsidRDefault="00143D75" w:rsidP="00C658DC">
      <w:pPr>
        <w:pStyle w:val="Paragraphedeliste"/>
        <w:numPr>
          <w:ilvl w:val="0"/>
          <w:numId w:val="7"/>
        </w:numPr>
        <w:tabs>
          <w:tab w:val="right" w:leader="dot" w:pos="9356"/>
        </w:tabs>
        <w:spacing w:line="240" w:lineRule="auto"/>
        <w:jc w:val="both"/>
        <w:rPr>
          <w:rFonts w:asciiTheme="minorHAnsi" w:hAnsiTheme="minorHAnsi" w:cstheme="minorHAnsi"/>
          <w:color w:val="000000" w:themeColor="text1"/>
        </w:rPr>
      </w:pPr>
      <w:r w:rsidRPr="008D7A3E">
        <w:rPr>
          <w:rFonts w:asciiTheme="minorHAnsi" w:hAnsiTheme="minorHAnsi" w:cstheme="minorHAnsi"/>
          <w:color w:val="000000" w:themeColor="text1"/>
        </w:rPr>
        <w:t>Dans l’onglet symbologie, quel mode d’affichage permet de représenter une variation de valeur pour une variable quantitative d’intensité ?</w:t>
      </w:r>
      <w:r w:rsidR="00CF1998" w:rsidRPr="008D7A3E">
        <w:rPr>
          <w:rFonts w:asciiTheme="minorHAnsi" w:hAnsiTheme="minorHAnsi" w:cstheme="minorHAnsi"/>
          <w:color w:val="000000" w:themeColor="text1"/>
        </w:rPr>
        <w:tab/>
      </w:r>
      <w:r w:rsidRPr="008D7A3E">
        <w:rPr>
          <w:rFonts w:asciiTheme="minorHAnsi" w:hAnsiTheme="minorHAnsi" w:cstheme="minorHAnsi"/>
          <w:color w:val="000000" w:themeColor="text1"/>
        </w:rPr>
        <w:t xml:space="preserve"> </w:t>
      </w:r>
    </w:p>
    <w:p w14:paraId="132710E2" w14:textId="77777777" w:rsidR="008D7A3E" w:rsidRPr="008D7A3E" w:rsidRDefault="00143D75" w:rsidP="00C658DC">
      <w:pPr>
        <w:pStyle w:val="Paragraphedeliste"/>
        <w:numPr>
          <w:ilvl w:val="0"/>
          <w:numId w:val="7"/>
        </w:numPr>
        <w:tabs>
          <w:tab w:val="right" w:leader="dot" w:pos="9356"/>
        </w:tabs>
        <w:spacing w:line="240" w:lineRule="auto"/>
        <w:jc w:val="both"/>
        <w:rPr>
          <w:rFonts w:asciiTheme="minorHAnsi" w:hAnsiTheme="minorHAnsi" w:cstheme="minorHAnsi"/>
          <w:color w:val="000000" w:themeColor="text1"/>
        </w:rPr>
      </w:pPr>
      <w:r w:rsidRPr="008D7A3E">
        <w:rPr>
          <w:rFonts w:asciiTheme="minorHAnsi" w:hAnsiTheme="minorHAnsi" w:cstheme="minorHAnsi"/>
          <w:color w:val="000000" w:themeColor="text1"/>
        </w:rPr>
        <w:t>Combien de classes de valeurs pouvez-vous utiliser ? Justifiez le choix pour le cas des communes de l’Ain.</w:t>
      </w:r>
      <w:r w:rsidRPr="008D7A3E">
        <w:rPr>
          <w:rFonts w:asciiTheme="minorHAnsi" w:hAnsiTheme="minorHAnsi" w:cstheme="minorHAnsi"/>
          <w:color w:val="000000" w:themeColor="text1"/>
        </w:rPr>
        <w:tab/>
      </w:r>
    </w:p>
    <w:p w14:paraId="59316C0A" w14:textId="697FE1E5" w:rsidR="00143D75" w:rsidRDefault="008D7A3E" w:rsidP="008D7A3E">
      <w:pPr>
        <w:pStyle w:val="Paragraphedeliste"/>
        <w:tabs>
          <w:tab w:val="right" w:leader="dot" w:pos="9356"/>
        </w:tabs>
        <w:spacing w:line="240" w:lineRule="auto"/>
        <w:ind w:left="360"/>
        <w:jc w:val="both"/>
        <w:rPr>
          <w:rFonts w:asciiTheme="minorHAnsi" w:hAnsiTheme="minorHAnsi" w:cstheme="minorHAnsi"/>
        </w:rPr>
      </w:pPr>
      <w:r w:rsidRPr="008D7A3E">
        <w:rPr>
          <w:rFonts w:asciiTheme="minorHAnsi" w:hAnsiTheme="minorHAnsi" w:cstheme="minorHAnsi"/>
          <w:color w:val="000000" w:themeColor="text1"/>
        </w:rPr>
        <w:lastRenderedPageBreak/>
        <w:tab/>
      </w:r>
      <w:r w:rsidR="00143D75" w:rsidRPr="008D7A3E">
        <w:rPr>
          <w:rFonts w:asciiTheme="minorHAnsi" w:hAnsiTheme="minorHAnsi" w:cstheme="minorHAnsi"/>
          <w:color w:val="000000" w:themeColor="text1"/>
        </w:rPr>
        <w:br/>
        <w:t xml:space="preserve">Quels types de discrétisation pouvez-vous choisir ? Sur quels critères vous basez-vous pour effectuer </w:t>
      </w:r>
      <w:r w:rsidR="00143D75" w:rsidRPr="00143D75">
        <w:rPr>
          <w:rFonts w:asciiTheme="minorHAnsi" w:hAnsiTheme="minorHAnsi" w:cstheme="minorHAnsi"/>
        </w:rPr>
        <w:t>ce choix ?</w:t>
      </w:r>
      <w:r w:rsidR="00CF1998">
        <w:rPr>
          <w:rFonts w:asciiTheme="minorHAnsi" w:hAnsiTheme="minorHAnsi" w:cstheme="minorHAnsi"/>
        </w:rPr>
        <w:t xml:space="preserve"> </w:t>
      </w:r>
      <w:r w:rsidR="00CF1998">
        <w:rPr>
          <w:rFonts w:asciiTheme="minorHAnsi" w:hAnsiTheme="minorHAnsi" w:cstheme="minorHAnsi"/>
        </w:rPr>
        <w:tab/>
      </w:r>
    </w:p>
    <w:p w14:paraId="6A09EEEC" w14:textId="1655D728" w:rsidR="008D7A3E" w:rsidRPr="00CF1998" w:rsidRDefault="008D7A3E" w:rsidP="008D7A3E">
      <w:pPr>
        <w:pStyle w:val="Paragraphedeliste"/>
        <w:tabs>
          <w:tab w:val="right" w:leader="dot" w:pos="9356"/>
        </w:tabs>
        <w:spacing w:line="240" w:lineRule="auto"/>
        <w:ind w:left="360"/>
        <w:jc w:val="both"/>
        <w:rPr>
          <w:rFonts w:asciiTheme="minorHAnsi" w:hAnsiTheme="minorHAnsi" w:cstheme="minorHAnsi"/>
        </w:rPr>
      </w:pPr>
      <w:r>
        <w:rPr>
          <w:rFonts w:asciiTheme="minorHAnsi" w:hAnsiTheme="minorHAnsi" w:cstheme="minorHAnsi"/>
        </w:rPr>
        <w:tab/>
      </w:r>
    </w:p>
    <w:p w14:paraId="67B4B440" w14:textId="50723357" w:rsidR="00EF020E" w:rsidRPr="00BC61B3" w:rsidRDefault="00EF020E" w:rsidP="00EF020E">
      <w:pPr>
        <w:pStyle w:val="Titre2"/>
      </w:pPr>
      <w:bookmarkStart w:id="18" w:name="_Toc204445095"/>
      <w:r w:rsidRPr="00BC61B3">
        <w:t>Représentation cartographique d</w:t>
      </w:r>
      <w:r>
        <w:t>’un variable statistique d’intensité</w:t>
      </w:r>
      <w:bookmarkEnd w:id="18"/>
      <w:r>
        <w:t xml:space="preserve"> </w:t>
      </w:r>
    </w:p>
    <w:p w14:paraId="766E21EF" w14:textId="228A5ABF" w:rsidR="00EF020E" w:rsidRPr="002D4BB5" w:rsidRDefault="000804AB" w:rsidP="00C658DC">
      <w:pPr>
        <w:pStyle w:val="Paragraphedeliste"/>
        <w:numPr>
          <w:ilvl w:val="0"/>
          <w:numId w:val="8"/>
        </w:numPr>
        <w:tabs>
          <w:tab w:val="right" w:leader="dot" w:pos="9356"/>
        </w:tabs>
        <w:spacing w:line="240" w:lineRule="auto"/>
        <w:jc w:val="both"/>
        <w:rPr>
          <w:rFonts w:asciiTheme="minorHAnsi" w:hAnsiTheme="minorHAnsi" w:cstheme="minorHAnsi"/>
        </w:rPr>
      </w:pPr>
      <w:r w:rsidRPr="00143D75">
        <w:rPr>
          <w:rFonts w:asciiTheme="minorHAnsi" w:hAnsiTheme="minorHAnsi" w:cstheme="minorHAnsi"/>
          <w:noProof/>
          <w:lang w:eastAsia="fr-FR"/>
        </w:rPr>
        <w:drawing>
          <wp:anchor distT="0" distB="0" distL="114300" distR="114300" simplePos="0" relativeHeight="251672576" behindDoc="0" locked="0" layoutInCell="1" allowOverlap="1" wp14:anchorId="74F6B05F" wp14:editId="437EE480">
            <wp:simplePos x="0" y="0"/>
            <wp:positionH relativeFrom="column">
              <wp:posOffset>3490991</wp:posOffset>
            </wp:positionH>
            <wp:positionV relativeFrom="paragraph">
              <wp:posOffset>71120</wp:posOffset>
            </wp:positionV>
            <wp:extent cx="2717939" cy="2794959"/>
            <wp:effectExtent l="0" t="0" r="6350" b="5715"/>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7939" cy="2794959"/>
                    </a:xfrm>
                    <a:prstGeom prst="rect">
                      <a:avLst/>
                    </a:prstGeom>
                    <a:noFill/>
                    <a:ln w="9525">
                      <a:noFill/>
                      <a:miter lim="800000"/>
                      <a:headEnd/>
                      <a:tailEnd/>
                    </a:ln>
                  </pic:spPr>
                </pic:pic>
              </a:graphicData>
            </a:graphic>
          </wp:anchor>
        </w:drawing>
      </w:r>
      <w:r w:rsidR="00EF020E">
        <w:rPr>
          <w:rFonts w:asciiTheme="minorHAnsi" w:hAnsiTheme="minorHAnsi" w:cstheme="minorHAnsi"/>
        </w:rPr>
        <w:t>Réalisez la carte de la densité de la population en 2019 en choisissant une discrétisation en Ruptures naturelles (Jenks) avec 7 classes. A</w:t>
      </w:r>
      <w:r w:rsidR="00EF020E" w:rsidRPr="00EF020E">
        <w:rPr>
          <w:rFonts w:asciiTheme="minorHAnsi" w:hAnsiTheme="minorHAnsi" w:cstheme="minorHAnsi"/>
          <w:color w:val="000000" w:themeColor="text1"/>
          <w:lang w:eastAsia="fr-FR"/>
        </w:rPr>
        <w:t>ttention à l’effet visuel</w:t>
      </w:r>
      <w:r w:rsidR="00EF020E">
        <w:rPr>
          <w:rFonts w:asciiTheme="minorHAnsi" w:hAnsiTheme="minorHAnsi" w:cstheme="minorHAnsi"/>
          <w:color w:val="000000" w:themeColor="text1"/>
          <w:lang w:eastAsia="fr-FR"/>
        </w:rPr>
        <w:t xml:space="preserve"> : </w:t>
      </w:r>
      <w:r w:rsidR="00EF020E" w:rsidRPr="00EF020E">
        <w:rPr>
          <w:rFonts w:asciiTheme="minorHAnsi" w:hAnsiTheme="minorHAnsi" w:cstheme="minorHAnsi"/>
          <w:color w:val="000000" w:themeColor="text1"/>
          <w:lang w:eastAsia="fr-FR"/>
        </w:rPr>
        <w:t xml:space="preserve">dans la dernière classe sont regroupés des </w:t>
      </w:r>
      <w:r w:rsidR="002D4BB5">
        <w:rPr>
          <w:rFonts w:asciiTheme="minorHAnsi" w:hAnsiTheme="minorHAnsi" w:cstheme="minorHAnsi"/>
          <w:color w:val="000000" w:themeColor="text1"/>
          <w:lang w:eastAsia="fr-FR"/>
        </w:rPr>
        <w:t xml:space="preserve">communes avec des </w:t>
      </w:r>
      <w:r w:rsidR="00EF020E" w:rsidRPr="00EF020E">
        <w:rPr>
          <w:rFonts w:asciiTheme="minorHAnsi" w:hAnsiTheme="minorHAnsi" w:cstheme="minorHAnsi"/>
          <w:color w:val="000000" w:themeColor="text1"/>
          <w:lang w:eastAsia="fr-FR"/>
        </w:rPr>
        <w:t>densités très différentes</w:t>
      </w:r>
      <w:r w:rsidR="002D4BB5">
        <w:rPr>
          <w:rFonts w:asciiTheme="minorHAnsi" w:hAnsiTheme="minorHAnsi" w:cstheme="minorHAnsi"/>
          <w:color w:val="000000" w:themeColor="text1"/>
          <w:lang w:eastAsia="fr-FR"/>
        </w:rPr>
        <w:t xml:space="preserve">. </w:t>
      </w:r>
    </w:p>
    <w:p w14:paraId="4A18625A" w14:textId="2BE8F1A0" w:rsidR="00EF020E" w:rsidRDefault="00EF020E" w:rsidP="00EF020E">
      <w:pPr>
        <w:pStyle w:val="Paragraphedeliste"/>
        <w:tabs>
          <w:tab w:val="right" w:leader="dot" w:pos="9356"/>
        </w:tabs>
        <w:spacing w:line="240" w:lineRule="auto"/>
        <w:ind w:left="360"/>
        <w:jc w:val="both"/>
        <w:rPr>
          <w:rFonts w:asciiTheme="minorHAnsi" w:hAnsiTheme="minorHAnsi" w:cstheme="minorHAnsi"/>
        </w:rPr>
      </w:pPr>
    </w:p>
    <w:p w14:paraId="4D77E498" w14:textId="0552C6FB"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22A06AA5" w14:textId="6453140C"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34B18255" w14:textId="7AE0C57A"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36A280D9" w14:textId="03F23209"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63468B0D" w14:textId="1FE1A3CE"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342B00BD" w14:textId="1872ED50"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2DC97EA4" w14:textId="22C9D287" w:rsidR="008D7A3E" w:rsidRDefault="008D7A3E" w:rsidP="00EF020E">
      <w:pPr>
        <w:pStyle w:val="Paragraphedeliste"/>
        <w:tabs>
          <w:tab w:val="right" w:leader="dot" w:pos="9356"/>
        </w:tabs>
        <w:spacing w:line="240" w:lineRule="auto"/>
        <w:ind w:left="360"/>
        <w:jc w:val="both"/>
        <w:rPr>
          <w:rFonts w:asciiTheme="minorHAnsi" w:hAnsiTheme="minorHAnsi" w:cstheme="minorHAnsi"/>
        </w:rPr>
      </w:pPr>
    </w:p>
    <w:p w14:paraId="46A52695" w14:textId="2855DABF" w:rsidR="002D4BB5" w:rsidRPr="00143D75" w:rsidRDefault="002D4BB5" w:rsidP="00C658DC">
      <w:pPr>
        <w:pStyle w:val="Paragraphedeliste"/>
        <w:numPr>
          <w:ilvl w:val="0"/>
          <w:numId w:val="8"/>
        </w:numPr>
        <w:tabs>
          <w:tab w:val="right" w:leader="dot" w:pos="9356"/>
        </w:tabs>
        <w:spacing w:line="240" w:lineRule="auto"/>
        <w:jc w:val="both"/>
        <w:rPr>
          <w:rFonts w:asciiTheme="minorHAnsi" w:hAnsiTheme="minorHAnsi" w:cstheme="minorHAnsi"/>
        </w:rPr>
      </w:pPr>
      <w:r w:rsidRPr="00143D75">
        <w:rPr>
          <w:rFonts w:asciiTheme="minorHAnsi" w:hAnsiTheme="minorHAnsi" w:cstheme="minorHAnsi"/>
        </w:rPr>
        <w:t>Améliorez éventuellement les bornes de classes réalisées automatiquement par l’algorithme de Jenks pour proposer vos propres seuils naturels</w:t>
      </w:r>
      <w:r w:rsidR="000804AB">
        <w:rPr>
          <w:rFonts w:asciiTheme="minorHAnsi" w:hAnsiTheme="minorHAnsi" w:cstheme="minorHAnsi"/>
        </w:rPr>
        <w:t xml:space="preserve"> – voir figure ci-dessous</w:t>
      </w:r>
      <w:r w:rsidRPr="00143D75">
        <w:rPr>
          <w:rFonts w:asciiTheme="minorHAnsi" w:hAnsiTheme="minorHAnsi" w:cstheme="minorHAnsi"/>
        </w:rPr>
        <w:t xml:space="preserve">. </w:t>
      </w:r>
    </w:p>
    <w:p w14:paraId="6D0FD9E5" w14:textId="77777777" w:rsidR="002D4BB5" w:rsidRPr="000804AB" w:rsidRDefault="002D4BB5" w:rsidP="000804AB">
      <w:pPr>
        <w:pBdr>
          <w:top w:val="single" w:sz="4" w:space="1" w:color="auto"/>
          <w:left w:val="single" w:sz="4" w:space="4" w:color="auto"/>
          <w:bottom w:val="single" w:sz="4" w:space="1" w:color="auto"/>
          <w:right w:val="single" w:sz="4" w:space="4" w:color="auto"/>
        </w:pBdr>
        <w:spacing w:after="0" w:line="240" w:lineRule="auto"/>
        <w:ind w:left="284"/>
        <w:jc w:val="both"/>
        <w:rPr>
          <w:rFonts w:asciiTheme="minorHAnsi" w:hAnsiTheme="minorHAnsi" w:cstheme="minorHAnsi"/>
          <w:i/>
          <w:sz w:val="20"/>
          <w:lang w:eastAsia="fr-FR"/>
        </w:rPr>
      </w:pPr>
      <w:r w:rsidRPr="000804AB">
        <w:rPr>
          <w:rFonts w:asciiTheme="minorHAnsi" w:hAnsiTheme="minorHAnsi" w:cstheme="minorHAnsi"/>
          <w:i/>
          <w:sz w:val="20"/>
          <w:lang w:eastAsia="fr-FR"/>
        </w:rPr>
        <w:t>Notez bien que si les seuils naturels définis par l’algorithme de Jenks ne vous satisfont pas, vous pouvez utiliser le diagramme de distribution détaillé (onglet histogramme) pour déplacer les limites de classes (Cliquer- Glisser). L’indication des valeurs des limites de classes change à mesure du déplacement du seuil et la discrétisation devient alors « manuelle ».</w:t>
      </w:r>
    </w:p>
    <w:p w14:paraId="14271563" w14:textId="0CBF2A0E" w:rsidR="002D4BB5" w:rsidRDefault="002D4BB5" w:rsidP="000804AB">
      <w:pPr>
        <w:pBdr>
          <w:top w:val="single" w:sz="4" w:space="1" w:color="auto"/>
          <w:left w:val="single" w:sz="4" w:space="4" w:color="auto"/>
          <w:bottom w:val="single" w:sz="4" w:space="1" w:color="auto"/>
          <w:right w:val="single" w:sz="4" w:space="4" w:color="auto"/>
        </w:pBdr>
        <w:spacing w:after="0" w:line="240" w:lineRule="auto"/>
        <w:ind w:left="284"/>
        <w:jc w:val="both"/>
        <w:rPr>
          <w:rFonts w:asciiTheme="minorHAnsi" w:hAnsiTheme="minorHAnsi" w:cstheme="minorHAnsi"/>
          <w:i/>
          <w:sz w:val="20"/>
          <w:lang w:eastAsia="fr-FR"/>
        </w:rPr>
      </w:pPr>
      <w:r w:rsidRPr="000804AB">
        <w:rPr>
          <w:rFonts w:asciiTheme="minorHAnsi" w:hAnsiTheme="minorHAnsi" w:cstheme="minorHAnsi"/>
          <w:i/>
          <w:sz w:val="20"/>
          <w:lang w:eastAsia="fr-FR"/>
        </w:rPr>
        <w:t>Vous pouvez aussi modifier manuellement les limites de classes dans la l’onglet « Classes »</w:t>
      </w:r>
    </w:p>
    <w:p w14:paraId="1CBD135C" w14:textId="321DF6D4" w:rsidR="000804AB" w:rsidRDefault="000804AB" w:rsidP="000804AB">
      <w:pPr>
        <w:spacing w:line="240" w:lineRule="auto"/>
        <w:ind w:left="284"/>
        <w:jc w:val="both"/>
        <w:rPr>
          <w:rFonts w:asciiTheme="minorHAnsi" w:hAnsiTheme="minorHAnsi" w:cstheme="minorHAnsi"/>
          <w:i/>
          <w:sz w:val="20"/>
          <w:lang w:eastAsia="fr-FR"/>
        </w:rPr>
      </w:pPr>
      <w:r w:rsidRPr="000804AB">
        <w:rPr>
          <w:rFonts w:asciiTheme="minorHAnsi" w:hAnsiTheme="minorHAnsi" w:cstheme="minorHAnsi"/>
          <w:i/>
          <w:sz w:val="20"/>
          <w:lang w:eastAsia="fr-FR"/>
        </w:rPr>
        <w:drawing>
          <wp:inline distT="0" distB="0" distL="0" distR="0" wp14:anchorId="4405FCA8" wp14:editId="38868E4F">
            <wp:extent cx="5292393" cy="3726611"/>
            <wp:effectExtent l="0" t="0" r="381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9753" cy="3745876"/>
                    </a:xfrm>
                    <a:prstGeom prst="rect">
                      <a:avLst/>
                    </a:prstGeom>
                  </pic:spPr>
                </pic:pic>
              </a:graphicData>
            </a:graphic>
          </wp:inline>
        </w:drawing>
      </w:r>
    </w:p>
    <w:p w14:paraId="64729719" w14:textId="77777777" w:rsidR="005D00B8" w:rsidRPr="00143D75" w:rsidRDefault="005D00B8" w:rsidP="00C658DC">
      <w:pPr>
        <w:pStyle w:val="Paragraphedeliste"/>
        <w:numPr>
          <w:ilvl w:val="0"/>
          <w:numId w:val="8"/>
        </w:numPr>
        <w:tabs>
          <w:tab w:val="right" w:leader="dot" w:pos="9356"/>
        </w:tabs>
        <w:spacing w:line="240" w:lineRule="auto"/>
        <w:jc w:val="both"/>
        <w:rPr>
          <w:rFonts w:asciiTheme="minorHAnsi" w:hAnsiTheme="minorHAnsi" w:cstheme="minorHAnsi"/>
        </w:rPr>
      </w:pPr>
      <w:r w:rsidRPr="00143D75">
        <w:rPr>
          <w:rFonts w:asciiTheme="minorHAnsi" w:hAnsiTheme="minorHAnsi" w:cstheme="minorHAnsi"/>
        </w:rPr>
        <w:t>Choisissez le dégradé de couleurs qui vous parait le plus efficace (pour la densité on utilise souvent des gradations harmoniques du jaune au rouge/marron, c’est une quasi-convention).</w:t>
      </w:r>
    </w:p>
    <w:p w14:paraId="1B1B83A9" w14:textId="13CA55D3" w:rsidR="005D00B8" w:rsidRPr="00143D75" w:rsidRDefault="007D3923" w:rsidP="005D00B8">
      <w:pPr>
        <w:pStyle w:val="Paragraphedeliste"/>
        <w:spacing w:line="240" w:lineRule="auto"/>
        <w:ind w:left="709"/>
        <w:jc w:val="both"/>
        <w:rPr>
          <w:rFonts w:asciiTheme="minorHAnsi" w:hAnsiTheme="minorHAnsi" w:cstheme="minorHAnsi"/>
          <w:lang w:eastAsia="fr-FR"/>
        </w:rPr>
      </w:pPr>
      <w:r w:rsidRPr="007D3923">
        <w:rPr>
          <w:rFonts w:asciiTheme="minorHAnsi" w:hAnsiTheme="minorHAnsi" w:cstheme="minorHAnsi"/>
          <w:lang w:eastAsia="fr-FR"/>
        </w:rPr>
        <w:lastRenderedPageBreak/>
        <w:drawing>
          <wp:inline distT="0" distB="0" distL="0" distR="0" wp14:anchorId="544B31A1" wp14:editId="63BBCD3F">
            <wp:extent cx="4363059" cy="365811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3059" cy="3658111"/>
                    </a:xfrm>
                    <a:prstGeom prst="rect">
                      <a:avLst/>
                    </a:prstGeom>
                  </pic:spPr>
                </pic:pic>
              </a:graphicData>
            </a:graphic>
          </wp:inline>
        </w:drawing>
      </w:r>
    </w:p>
    <w:p w14:paraId="4292F30A" w14:textId="77777777" w:rsidR="005D00B8" w:rsidRPr="000804AB" w:rsidRDefault="005D00B8" w:rsidP="000804AB">
      <w:pPr>
        <w:spacing w:line="240" w:lineRule="auto"/>
        <w:ind w:left="284"/>
        <w:jc w:val="both"/>
        <w:rPr>
          <w:rFonts w:asciiTheme="minorHAnsi" w:hAnsiTheme="minorHAnsi" w:cstheme="minorHAnsi"/>
          <w:i/>
          <w:sz w:val="20"/>
          <w:lang w:eastAsia="fr-FR"/>
        </w:rPr>
      </w:pPr>
    </w:p>
    <w:p w14:paraId="53D5F550" w14:textId="689E1C75" w:rsidR="005D00B8" w:rsidRPr="00143D75" w:rsidRDefault="005D00B8" w:rsidP="005D00B8">
      <w:pPr>
        <w:pStyle w:val="Titre1"/>
        <w:ind w:left="360" w:hanging="360"/>
        <w:rPr>
          <w:rFonts w:asciiTheme="minorHAnsi" w:hAnsiTheme="minorHAnsi" w:cstheme="minorHAnsi"/>
        </w:rPr>
      </w:pPr>
      <w:bookmarkStart w:id="19" w:name="_Toc204445096"/>
      <w:r w:rsidRPr="00143D75">
        <w:rPr>
          <w:rFonts w:asciiTheme="minorHAnsi" w:hAnsiTheme="minorHAnsi" w:cstheme="minorHAnsi"/>
        </w:rPr>
        <w:t>Mise en page</w:t>
      </w:r>
      <w:r>
        <w:rPr>
          <w:rFonts w:asciiTheme="minorHAnsi" w:hAnsiTheme="minorHAnsi" w:cstheme="minorHAnsi"/>
        </w:rPr>
        <w:t xml:space="preserve"> de la carte</w:t>
      </w:r>
      <w:bookmarkEnd w:id="19"/>
    </w:p>
    <w:p w14:paraId="0D06FF85" w14:textId="63D46A0F" w:rsidR="005D00B8" w:rsidRPr="005D00B8" w:rsidRDefault="005D00B8" w:rsidP="005D00B8">
      <w:pPr>
        <w:pStyle w:val="Titre2"/>
        <w:rPr>
          <w:lang w:eastAsia="fr-FR"/>
        </w:rPr>
      </w:pPr>
      <w:bookmarkStart w:id="20" w:name="_Toc204445097"/>
      <w:r>
        <w:rPr>
          <w:lang w:eastAsia="fr-FR"/>
        </w:rPr>
        <w:t>Préparez les cartes pour la mise en page</w:t>
      </w:r>
      <w:bookmarkEnd w:id="20"/>
      <w:r>
        <w:rPr>
          <w:lang w:eastAsia="fr-FR"/>
        </w:rPr>
        <w:t xml:space="preserve"> </w:t>
      </w:r>
    </w:p>
    <w:p w14:paraId="00CA9C3A" w14:textId="77777777" w:rsidR="00371841" w:rsidRDefault="00371841" w:rsidP="00371841">
      <w:pPr>
        <w:pStyle w:val="Sansinterligne"/>
        <w:rPr>
          <w:rFonts w:asciiTheme="minorHAnsi" w:hAnsiTheme="minorHAnsi" w:cstheme="minorHAnsi"/>
          <w:lang w:eastAsia="fr-FR"/>
        </w:rPr>
      </w:pPr>
    </w:p>
    <w:p w14:paraId="2C3ED3FB" w14:textId="220D103A" w:rsidR="00371841" w:rsidRDefault="00371841" w:rsidP="00C658DC">
      <w:pPr>
        <w:pStyle w:val="Sansinterligne"/>
        <w:numPr>
          <w:ilvl w:val="0"/>
          <w:numId w:val="8"/>
        </w:numPr>
      </w:pPr>
      <w:bookmarkStart w:id="21" w:name="_Toc204181138"/>
      <w:r>
        <w:t>Il est possible de copier le style d’une couche et le coller sur une autre couche (dans le même projet ou dans un autre projet). Si la couche à copier est dans un autre projet, il faut ouvrir les deux projets QGIS parallèlement.</w:t>
      </w:r>
    </w:p>
    <w:p w14:paraId="01571C14" w14:textId="77777777" w:rsidR="00371841" w:rsidRDefault="00371841" w:rsidP="00C658DC">
      <w:pPr>
        <w:pStyle w:val="Sansinterligne"/>
        <w:numPr>
          <w:ilvl w:val="0"/>
          <w:numId w:val="10"/>
        </w:numPr>
      </w:pPr>
      <w:r>
        <w:t>Clic droit sur la couche d’où copier le style &gt; Styles &gt; Copier le style &gt; Toutes les catégories de style</w:t>
      </w:r>
    </w:p>
    <w:p w14:paraId="05DCE138" w14:textId="77777777" w:rsidR="00371841" w:rsidRDefault="00371841" w:rsidP="00C658DC">
      <w:pPr>
        <w:pStyle w:val="Sansinterligne"/>
        <w:numPr>
          <w:ilvl w:val="0"/>
          <w:numId w:val="10"/>
        </w:numPr>
      </w:pPr>
      <w:r>
        <w:t>Clic droit sur la couche sur laquelle coller le style &gt; Styles &gt; Coller le style &gt; Toutes les catégories de style</w:t>
      </w:r>
    </w:p>
    <w:p w14:paraId="05B8CC6F" w14:textId="77777777" w:rsidR="00371841" w:rsidRDefault="00371841" w:rsidP="00371841">
      <w:pPr>
        <w:pStyle w:val="Sansinterligne"/>
      </w:pPr>
    </w:p>
    <w:p w14:paraId="1D8767F2" w14:textId="77777777" w:rsidR="00371841" w:rsidRDefault="00371841" w:rsidP="005D00B8">
      <w:pPr>
        <w:pStyle w:val="Sansinterligne"/>
        <w:rPr>
          <w:rFonts w:asciiTheme="minorHAnsi" w:hAnsiTheme="minorHAnsi" w:cstheme="minorHAnsi"/>
        </w:rPr>
      </w:pPr>
      <w:r w:rsidRPr="008F194B">
        <w:rPr>
          <w:noProof/>
        </w:rPr>
        <w:drawing>
          <wp:inline distT="0" distB="0" distL="0" distR="0" wp14:anchorId="582B74BD" wp14:editId="19CD6084">
            <wp:extent cx="4848045" cy="2885741"/>
            <wp:effectExtent l="0" t="0" r="0" b="0"/>
            <wp:docPr id="9396677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6770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51273" cy="2887662"/>
                    </a:xfrm>
                    <a:prstGeom prst="rect">
                      <a:avLst/>
                    </a:prstGeom>
                  </pic:spPr>
                </pic:pic>
              </a:graphicData>
            </a:graphic>
          </wp:inline>
        </w:drawing>
      </w:r>
    </w:p>
    <w:p w14:paraId="6EAB6A28" w14:textId="77777777" w:rsidR="00371841" w:rsidRPr="00ED42D7" w:rsidRDefault="00371841" w:rsidP="00371841">
      <w:r w:rsidRPr="008F194B">
        <w:rPr>
          <w:noProof/>
          <w:lang w:eastAsia="fr-FR"/>
        </w:rPr>
        <w:lastRenderedPageBreak/>
        <w:drawing>
          <wp:inline distT="0" distB="0" distL="0" distR="0" wp14:anchorId="71FCFD8C" wp14:editId="1AE3D870">
            <wp:extent cx="4193180" cy="2613804"/>
            <wp:effectExtent l="0" t="0" r="0" b="0"/>
            <wp:docPr id="18033764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37642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97998" cy="2616807"/>
                    </a:xfrm>
                    <a:prstGeom prst="rect">
                      <a:avLst/>
                    </a:prstGeom>
                  </pic:spPr>
                </pic:pic>
              </a:graphicData>
            </a:graphic>
          </wp:inline>
        </w:drawing>
      </w:r>
    </w:p>
    <w:p w14:paraId="23E1F575" w14:textId="77777777" w:rsidR="007D3923" w:rsidRDefault="007D3923" w:rsidP="007D3923">
      <w:pPr>
        <w:pStyle w:val="Titre2"/>
        <w:rPr>
          <w:lang w:eastAsia="fr-FR"/>
        </w:rPr>
      </w:pPr>
      <w:bookmarkStart w:id="22" w:name="_Toc204445098"/>
      <w:bookmarkEnd w:id="21"/>
      <w:r w:rsidRPr="00143D75">
        <w:rPr>
          <w:lang w:eastAsia="fr-FR"/>
        </w:rPr>
        <w:t>Mettez en page la carte</w:t>
      </w:r>
      <w:bookmarkEnd w:id="22"/>
      <w:r w:rsidRPr="00143D75">
        <w:rPr>
          <w:lang w:eastAsia="fr-FR"/>
        </w:rPr>
        <w:t xml:space="preserve"> </w:t>
      </w:r>
    </w:p>
    <w:p w14:paraId="2E924872" w14:textId="77777777" w:rsidR="007D3923" w:rsidRDefault="007D3923" w:rsidP="007D3923">
      <w:pPr>
        <w:spacing w:line="240" w:lineRule="auto"/>
        <w:jc w:val="both"/>
        <w:rPr>
          <w:rFonts w:asciiTheme="minorHAnsi" w:hAnsiTheme="minorHAnsi" w:cstheme="minorHAnsi"/>
          <w:lang w:eastAsia="fr-FR"/>
        </w:rPr>
      </w:pPr>
      <w:r>
        <w:rPr>
          <w:rFonts w:asciiTheme="minorHAnsi" w:hAnsiTheme="minorHAnsi" w:cstheme="minorHAnsi"/>
          <w:lang w:eastAsia="fr-FR"/>
        </w:rPr>
        <w:t>Pour vous aider vous trouverez un exemple de la carte mise en page sur moodle dans le dossier TD6.</w:t>
      </w:r>
    </w:p>
    <w:p w14:paraId="3CF20712" w14:textId="2C3FDAB1" w:rsidR="007D3923" w:rsidRDefault="007D3923" w:rsidP="007D3923">
      <w:pPr>
        <w:spacing w:line="240" w:lineRule="auto"/>
        <w:jc w:val="both"/>
        <w:rPr>
          <w:rFonts w:asciiTheme="minorHAnsi" w:hAnsiTheme="minorHAnsi" w:cstheme="minorHAnsi"/>
          <w:lang w:eastAsia="fr-FR"/>
        </w:rPr>
      </w:pPr>
      <w:r>
        <w:rPr>
          <w:rFonts w:asciiTheme="minorHAnsi" w:hAnsiTheme="minorHAnsi" w:cstheme="minorHAnsi"/>
          <w:lang w:eastAsia="fr-FR"/>
        </w:rPr>
        <w:t>Pour la mise en page, utilisez les « </w:t>
      </w:r>
      <w:hyperlink r:id="rId14" w:history="1">
        <w:r w:rsidRPr="007D3923">
          <w:rPr>
            <w:rStyle w:val="Lienhypertexte"/>
            <w:rFonts w:asciiTheme="minorHAnsi" w:hAnsiTheme="minorHAnsi" w:cstheme="minorHAnsi"/>
            <w:lang w:eastAsia="fr-FR"/>
          </w:rPr>
          <w:t>fiches outil Cartographie </w:t>
        </w:r>
      </w:hyperlink>
      <w:r>
        <w:rPr>
          <w:rFonts w:asciiTheme="minorHAnsi" w:hAnsiTheme="minorHAnsi" w:cstheme="minorHAnsi"/>
          <w:lang w:eastAsia="fr-FR"/>
        </w:rPr>
        <w:t>» si besoin.</w:t>
      </w:r>
    </w:p>
    <w:p w14:paraId="5648207E" w14:textId="6ADC102A" w:rsidR="007D3923" w:rsidRPr="007D3923" w:rsidRDefault="007D3923" w:rsidP="007D3923">
      <w:pPr>
        <w:pStyle w:val="Sansinterligne"/>
        <w:rPr>
          <w:b/>
          <w:lang w:eastAsia="fr-FR"/>
        </w:rPr>
      </w:pPr>
      <w:r w:rsidRPr="007D3923">
        <w:rPr>
          <w:b/>
          <w:lang w:eastAsia="fr-FR"/>
        </w:rPr>
        <w:t>Précisions pour la légende</w:t>
      </w:r>
    </w:p>
    <w:p w14:paraId="7E297386" w14:textId="5E541AD8" w:rsidR="007D3923" w:rsidRPr="007D3923" w:rsidRDefault="007D3923" w:rsidP="00C658DC">
      <w:pPr>
        <w:pStyle w:val="Paragraphedeliste"/>
        <w:numPr>
          <w:ilvl w:val="0"/>
          <w:numId w:val="11"/>
        </w:numPr>
        <w:spacing w:line="240" w:lineRule="auto"/>
        <w:jc w:val="both"/>
        <w:rPr>
          <w:rFonts w:asciiTheme="minorHAnsi" w:hAnsiTheme="minorHAnsi" w:cstheme="minorHAnsi"/>
          <w:lang w:eastAsia="fr-FR"/>
        </w:rPr>
      </w:pPr>
      <w:r>
        <w:rPr>
          <w:rFonts w:asciiTheme="minorHAnsi" w:hAnsiTheme="minorHAnsi" w:cstheme="minorHAnsi"/>
          <w:lang w:eastAsia="fr-FR"/>
        </w:rPr>
        <w:t>N</w:t>
      </w:r>
      <w:r w:rsidRPr="007D3923">
        <w:rPr>
          <w:rFonts w:asciiTheme="minorHAnsi" w:hAnsiTheme="minorHAnsi" w:cstheme="minorHAnsi"/>
          <w:lang w:eastAsia="fr-FR"/>
        </w:rPr>
        <w:t>’oubliez pas d’indiquer le nom de la variable et l’unité de mesure</w:t>
      </w:r>
    </w:p>
    <w:p w14:paraId="1741CC13" w14:textId="77777777" w:rsidR="007D3923" w:rsidRPr="007D3923" w:rsidRDefault="007D3923" w:rsidP="00C658DC">
      <w:pPr>
        <w:pStyle w:val="Paragraphedeliste"/>
        <w:numPr>
          <w:ilvl w:val="0"/>
          <w:numId w:val="11"/>
        </w:numPr>
        <w:spacing w:line="240" w:lineRule="auto"/>
        <w:jc w:val="both"/>
        <w:rPr>
          <w:rFonts w:asciiTheme="minorHAnsi" w:hAnsiTheme="minorHAnsi" w:cstheme="minorHAnsi"/>
          <w:lang w:eastAsia="fr-FR"/>
        </w:rPr>
      </w:pPr>
      <w:r w:rsidRPr="007D3923">
        <w:rPr>
          <w:rFonts w:asciiTheme="minorHAnsi" w:hAnsiTheme="minorHAnsi" w:cstheme="minorHAnsi"/>
          <w:lang w:eastAsia="fr-FR"/>
        </w:rPr>
        <w:t>Simplifiez les chiffres en légende. Pour représenter la densité de la population il n’est pas utile d’avoir des décimales (dans l’onglet symbologie, modifiez directement les valeurs dans la colonne légende)</w:t>
      </w:r>
    </w:p>
    <w:p w14:paraId="523EBA0F" w14:textId="77777777" w:rsidR="007D3923" w:rsidRPr="00F02C35" w:rsidRDefault="007D3923" w:rsidP="007D3923">
      <w:pPr>
        <w:spacing w:line="240" w:lineRule="auto"/>
        <w:jc w:val="both"/>
        <w:rPr>
          <w:rFonts w:asciiTheme="minorHAnsi" w:hAnsiTheme="minorHAnsi" w:cstheme="minorHAnsi"/>
          <w:lang w:eastAsia="fr-FR"/>
        </w:rPr>
      </w:pPr>
      <w:r w:rsidRPr="00F74C28">
        <w:rPr>
          <w:rFonts w:asciiTheme="minorHAnsi" w:hAnsiTheme="minorHAnsi" w:cstheme="minorHAnsi"/>
          <w:lang w:eastAsia="fr-FR"/>
        </w:rPr>
        <w:t>Enregistrez votre document</w:t>
      </w:r>
      <w:r>
        <w:rPr>
          <w:rFonts w:asciiTheme="minorHAnsi" w:hAnsiTheme="minorHAnsi" w:cstheme="minorHAnsi"/>
          <w:lang w:eastAsia="fr-FR"/>
        </w:rPr>
        <w:t>, puis e</w:t>
      </w:r>
      <w:r w:rsidRPr="00F02C35">
        <w:rPr>
          <w:rFonts w:asciiTheme="minorHAnsi" w:hAnsiTheme="minorHAnsi" w:cstheme="minorHAnsi"/>
          <w:lang w:eastAsia="fr-FR"/>
        </w:rPr>
        <w:t>xporter une carte au format image et/ou pdf.</w:t>
      </w:r>
    </w:p>
    <w:p w14:paraId="4B74C464" w14:textId="77777777" w:rsidR="007D3923" w:rsidRPr="00F74C28" w:rsidRDefault="007D3923" w:rsidP="007D3923">
      <w:pPr>
        <w:spacing w:line="240" w:lineRule="auto"/>
        <w:jc w:val="both"/>
        <w:rPr>
          <w:rFonts w:asciiTheme="minorHAnsi" w:hAnsiTheme="minorHAnsi" w:cstheme="minorHAnsi"/>
          <w:lang w:eastAsia="fr-FR"/>
        </w:rPr>
      </w:pPr>
      <w:r w:rsidRPr="00F74C28">
        <w:rPr>
          <w:rFonts w:asciiTheme="minorHAnsi" w:hAnsiTheme="minorHAnsi" w:cstheme="minorHAnsi"/>
          <w:b/>
          <w:lang w:eastAsia="fr-FR"/>
        </w:rPr>
        <w:t xml:space="preserve">Déposez votre travail sur la plateforme Moodle </w:t>
      </w:r>
      <w:r w:rsidRPr="00F74C28">
        <w:rPr>
          <w:rFonts w:asciiTheme="minorHAnsi" w:hAnsiTheme="minorHAnsi" w:cstheme="minorHAnsi"/>
          <w:lang w:eastAsia="fr-FR"/>
        </w:rPr>
        <w:t>dans l’espace « Rendus carte » avant le 22/09/2025</w:t>
      </w:r>
    </w:p>
    <w:p w14:paraId="42050978" w14:textId="77777777" w:rsidR="007D3923" w:rsidRPr="002431CE" w:rsidRDefault="007D3923" w:rsidP="002431CE">
      <w:pPr>
        <w:pStyle w:val="Titre1"/>
        <w:rPr>
          <w:sz w:val="24"/>
        </w:rPr>
      </w:pPr>
      <w:bookmarkStart w:id="23" w:name="_Toc204445099"/>
      <w:r w:rsidRPr="002431CE">
        <w:rPr>
          <w:sz w:val="24"/>
        </w:rPr>
        <w:t xml:space="preserve">Testez différentes discrétisations sur la variable densité </w:t>
      </w:r>
      <w:r w:rsidRPr="002431CE">
        <w:rPr>
          <w:color w:val="EE0000"/>
          <w:sz w:val="24"/>
        </w:rPr>
        <w:t>(à faire hors TD pour s’entraîner)</w:t>
      </w:r>
      <w:bookmarkEnd w:id="23"/>
    </w:p>
    <w:p w14:paraId="56492239" w14:textId="77777777" w:rsidR="007D3923" w:rsidRDefault="007D3923" w:rsidP="007D3923">
      <w:pPr>
        <w:tabs>
          <w:tab w:val="right" w:leader="dot" w:pos="9356"/>
        </w:tabs>
        <w:spacing w:line="240" w:lineRule="auto"/>
        <w:jc w:val="both"/>
        <w:rPr>
          <w:rFonts w:asciiTheme="minorHAnsi" w:hAnsiTheme="minorHAnsi" w:cstheme="minorHAnsi"/>
        </w:rPr>
      </w:pPr>
      <w:r>
        <w:rPr>
          <w:rFonts w:asciiTheme="minorHAnsi" w:hAnsiTheme="minorHAnsi" w:cstheme="minorHAnsi"/>
        </w:rPr>
        <w:t>Dans cette partie vous allez t</w:t>
      </w:r>
      <w:r w:rsidRPr="00CF1998">
        <w:rPr>
          <w:rFonts w:asciiTheme="minorHAnsi" w:hAnsiTheme="minorHAnsi" w:cstheme="minorHAnsi"/>
        </w:rPr>
        <w:t>este</w:t>
      </w:r>
      <w:r>
        <w:rPr>
          <w:rFonts w:asciiTheme="minorHAnsi" w:hAnsiTheme="minorHAnsi" w:cstheme="minorHAnsi"/>
        </w:rPr>
        <w:t>r</w:t>
      </w:r>
      <w:r w:rsidRPr="00CF1998">
        <w:rPr>
          <w:rFonts w:asciiTheme="minorHAnsi" w:hAnsiTheme="minorHAnsi" w:cstheme="minorHAnsi"/>
        </w:rPr>
        <w:t xml:space="preserve"> les deux discrétisations vues en CM et proposées dans QGIS sur la variable densité (pour voir la liste des discrétisations disponibles, allez dans symbologie puis choisir Graduer et observer les Modes [de discrétisation] disponibles.</w:t>
      </w:r>
    </w:p>
    <w:p w14:paraId="4EB2D88C" w14:textId="77777777" w:rsidR="007D3923" w:rsidRDefault="007D3923" w:rsidP="00C658DC">
      <w:pPr>
        <w:pStyle w:val="Paragraphedeliste"/>
        <w:numPr>
          <w:ilvl w:val="0"/>
          <w:numId w:val="9"/>
        </w:numPr>
        <w:tabs>
          <w:tab w:val="right" w:leader="dot" w:pos="9356"/>
        </w:tabs>
        <w:spacing w:line="240" w:lineRule="auto"/>
        <w:jc w:val="both"/>
        <w:rPr>
          <w:rFonts w:asciiTheme="minorHAnsi" w:hAnsiTheme="minorHAnsi" w:cstheme="minorHAnsi"/>
        </w:rPr>
      </w:pPr>
      <w:r>
        <w:rPr>
          <w:rFonts w:asciiTheme="minorHAnsi" w:hAnsiTheme="minorHAnsi" w:cstheme="minorHAnsi"/>
        </w:rPr>
        <w:t>Avant de faire une nouvelle carte, c</w:t>
      </w:r>
      <w:r w:rsidRPr="00CF1998">
        <w:rPr>
          <w:rFonts w:asciiTheme="minorHAnsi" w:hAnsiTheme="minorHAnsi" w:cstheme="minorHAnsi"/>
        </w:rPr>
        <w:t xml:space="preserve">ommencez par dupliquer </w:t>
      </w:r>
      <w:r>
        <w:rPr>
          <w:rFonts w:asciiTheme="minorHAnsi" w:hAnsiTheme="minorHAnsi" w:cstheme="minorHAnsi"/>
        </w:rPr>
        <w:t xml:space="preserve">la couche </w:t>
      </w:r>
      <w:r w:rsidRPr="009D1992">
        <w:rPr>
          <w:rFonts w:ascii="Courier New" w:hAnsi="Courier New" w:cs="Courier New"/>
          <w:b/>
          <w:sz w:val="20"/>
          <w:szCs w:val="20"/>
        </w:rPr>
        <w:t>COMMUNE_CARTO_AIN</w:t>
      </w:r>
      <w:r>
        <w:rPr>
          <w:rFonts w:ascii="Courier New" w:hAnsi="Courier New" w:cs="Courier New"/>
          <w:b/>
          <w:sz w:val="20"/>
          <w:szCs w:val="20"/>
        </w:rPr>
        <w:t>_INSEE</w:t>
      </w:r>
      <w:r>
        <w:rPr>
          <w:rFonts w:asciiTheme="minorHAnsi" w:hAnsiTheme="minorHAnsi" w:cstheme="minorHAnsi"/>
        </w:rPr>
        <w:t xml:space="preserve"> </w:t>
      </w:r>
      <w:r w:rsidRPr="00CF1998">
        <w:rPr>
          <w:rFonts w:asciiTheme="minorHAnsi" w:hAnsiTheme="minorHAnsi" w:cstheme="minorHAnsi"/>
        </w:rPr>
        <w:t>dans la fenêtre couche</w:t>
      </w:r>
      <w:r>
        <w:rPr>
          <w:rFonts w:asciiTheme="minorHAnsi" w:hAnsiTheme="minorHAnsi" w:cstheme="minorHAnsi"/>
        </w:rPr>
        <w:t xml:space="preserve"> par un clic droit sur la couche, puis la renommer (en ajoutant le type de discrétisation utilisée). </w:t>
      </w:r>
    </w:p>
    <w:p w14:paraId="3E2A45A8" w14:textId="77777777" w:rsidR="007D3923" w:rsidRPr="00CF1998" w:rsidRDefault="007D3923" w:rsidP="007D3923">
      <w:pPr>
        <w:pStyle w:val="Paragraphedeliste"/>
        <w:spacing w:line="240" w:lineRule="auto"/>
        <w:ind w:left="360"/>
        <w:jc w:val="both"/>
        <w:rPr>
          <w:rFonts w:asciiTheme="minorHAnsi" w:hAnsiTheme="minorHAnsi" w:cstheme="minorHAnsi"/>
          <w:i/>
          <w:iCs/>
          <w:lang w:eastAsia="fr-FR"/>
        </w:rPr>
      </w:pPr>
      <w:r w:rsidRPr="00CF1998">
        <w:rPr>
          <w:rFonts w:asciiTheme="minorHAnsi" w:hAnsiTheme="minorHAnsi" w:cstheme="minorHAnsi"/>
          <w:b/>
          <w:bCs/>
          <w:i/>
          <w:iCs/>
          <w:lang w:eastAsia="fr-FR"/>
        </w:rPr>
        <w:t>NB.</w:t>
      </w:r>
      <w:r w:rsidRPr="00CF1998">
        <w:rPr>
          <w:rFonts w:asciiTheme="minorHAnsi" w:hAnsiTheme="minorHAnsi" w:cstheme="minorHAnsi"/>
          <w:i/>
          <w:iCs/>
          <w:lang w:eastAsia="fr-FR"/>
        </w:rPr>
        <w:t xml:space="preserve"> Pour chaque nouvelle carte, dupliquer la couche dans la table de matières (clic droit sur la couche, puis Dupliquer la couche), puis renommez la couche pour garder l’ensemble des cartes avec des discrétisations différentes dans le projet. </w:t>
      </w:r>
    </w:p>
    <w:p w14:paraId="1A5D0AB2" w14:textId="77777777" w:rsidR="007D3923" w:rsidRPr="00CF1998" w:rsidRDefault="007D3923" w:rsidP="007D3923">
      <w:pPr>
        <w:pStyle w:val="Paragraphedeliste"/>
        <w:tabs>
          <w:tab w:val="right" w:leader="dot" w:pos="9356"/>
        </w:tabs>
        <w:spacing w:line="240" w:lineRule="auto"/>
        <w:ind w:left="360"/>
        <w:jc w:val="both"/>
        <w:rPr>
          <w:rFonts w:asciiTheme="minorHAnsi" w:hAnsiTheme="minorHAnsi" w:cstheme="minorHAnsi"/>
        </w:rPr>
      </w:pPr>
      <w:r w:rsidRPr="00CF1998">
        <w:rPr>
          <w:rFonts w:asciiTheme="minorHAnsi" w:hAnsiTheme="minorHAnsi" w:cstheme="minorHAnsi"/>
          <w:noProof/>
          <w:lang w:eastAsia="fr-FR"/>
        </w:rPr>
        <w:drawing>
          <wp:inline distT="0" distB="0" distL="0" distR="0" wp14:anchorId="6AF87726" wp14:editId="33CDCC6D">
            <wp:extent cx="2337759" cy="750351"/>
            <wp:effectExtent l="0" t="0" r="5715" b="0"/>
            <wp:docPr id="8005907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9078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61821" cy="758074"/>
                    </a:xfrm>
                    <a:prstGeom prst="rect">
                      <a:avLst/>
                    </a:prstGeom>
                  </pic:spPr>
                </pic:pic>
              </a:graphicData>
            </a:graphic>
          </wp:inline>
        </w:drawing>
      </w:r>
    </w:p>
    <w:p w14:paraId="7E70201C" w14:textId="77777777" w:rsidR="007D3923" w:rsidRDefault="007D3923" w:rsidP="007D3923">
      <w:pPr>
        <w:pStyle w:val="Paragraphedeliste"/>
        <w:tabs>
          <w:tab w:val="right" w:leader="dot" w:pos="9356"/>
        </w:tabs>
        <w:spacing w:line="240" w:lineRule="auto"/>
        <w:ind w:left="360"/>
        <w:jc w:val="both"/>
        <w:rPr>
          <w:rFonts w:asciiTheme="minorHAnsi" w:hAnsiTheme="minorHAnsi" w:cstheme="minorHAnsi"/>
        </w:rPr>
      </w:pPr>
      <w:r w:rsidRPr="00CF1998">
        <w:rPr>
          <w:rFonts w:asciiTheme="minorHAnsi" w:hAnsiTheme="minorHAnsi" w:cstheme="minorHAnsi"/>
          <w:b/>
          <w:bCs/>
        </w:rPr>
        <w:t>NB.</w:t>
      </w:r>
      <w:r>
        <w:rPr>
          <w:rFonts w:asciiTheme="minorHAnsi" w:hAnsiTheme="minorHAnsi" w:cstheme="minorHAnsi"/>
        </w:rPr>
        <w:t xml:space="preserve"> </w:t>
      </w:r>
      <w:r w:rsidRPr="00143D75">
        <w:rPr>
          <w:rFonts w:asciiTheme="minorHAnsi" w:hAnsiTheme="minorHAnsi" w:cstheme="minorHAnsi"/>
        </w:rPr>
        <w:t xml:space="preserve">Pensez à </w:t>
      </w:r>
      <w:r>
        <w:rPr>
          <w:rFonts w:asciiTheme="minorHAnsi" w:hAnsiTheme="minorHAnsi" w:cstheme="minorHAnsi"/>
        </w:rPr>
        <w:t>choisir</w:t>
      </w:r>
      <w:r w:rsidRPr="00143D75">
        <w:rPr>
          <w:rFonts w:asciiTheme="minorHAnsi" w:hAnsiTheme="minorHAnsi" w:cstheme="minorHAnsi"/>
        </w:rPr>
        <w:t xml:space="preserve"> « classer » pour voir les classes s’afficher. Vous pouvez voir sur la partie « Histogramme » la légende appliquée à la distribution de la série. </w:t>
      </w:r>
    </w:p>
    <w:p w14:paraId="2E8CBD05" w14:textId="77777777" w:rsidR="007D3923" w:rsidRPr="002D4BB5" w:rsidRDefault="007D3923" w:rsidP="00C658DC">
      <w:pPr>
        <w:pStyle w:val="Paragraphedeliste"/>
        <w:numPr>
          <w:ilvl w:val="0"/>
          <w:numId w:val="9"/>
        </w:numPr>
        <w:tabs>
          <w:tab w:val="right" w:leader="dot" w:pos="9356"/>
        </w:tabs>
        <w:spacing w:line="240" w:lineRule="auto"/>
        <w:jc w:val="both"/>
        <w:rPr>
          <w:rFonts w:asciiTheme="minorHAnsi" w:hAnsiTheme="minorHAnsi" w:cstheme="minorHAnsi"/>
        </w:rPr>
      </w:pPr>
      <w:r w:rsidRPr="002D4BB5">
        <w:rPr>
          <w:rFonts w:asciiTheme="minorHAnsi" w:hAnsiTheme="minorHAnsi" w:cstheme="minorHAnsi"/>
        </w:rPr>
        <w:t xml:space="preserve">Réalisez une carte avec une discrétisation par </w:t>
      </w:r>
      <w:r>
        <w:rPr>
          <w:rFonts w:asciiTheme="minorHAnsi" w:hAnsiTheme="minorHAnsi" w:cstheme="minorHAnsi"/>
        </w:rPr>
        <w:t>amplitudes égales (intervalles). Commentez le résultat.</w:t>
      </w:r>
      <w:r w:rsidRPr="002D4BB5">
        <w:rPr>
          <w:rFonts w:asciiTheme="minorHAnsi" w:hAnsiTheme="minorHAnsi" w:cstheme="minorHAnsi"/>
        </w:rPr>
        <w:t xml:space="preserve"> </w:t>
      </w:r>
      <w:r>
        <w:rPr>
          <w:rFonts w:asciiTheme="minorHAnsi" w:hAnsiTheme="minorHAnsi" w:cstheme="minorHAnsi"/>
        </w:rPr>
        <w:tab/>
      </w:r>
    </w:p>
    <w:p w14:paraId="6CAD763F" w14:textId="6411C1C6" w:rsidR="00143D75" w:rsidRPr="007D3923" w:rsidRDefault="007D3923" w:rsidP="00C658DC">
      <w:pPr>
        <w:pStyle w:val="Paragraphedeliste"/>
        <w:numPr>
          <w:ilvl w:val="0"/>
          <w:numId w:val="9"/>
        </w:numPr>
        <w:tabs>
          <w:tab w:val="right" w:leader="dot" w:pos="9356"/>
        </w:tabs>
        <w:spacing w:line="240" w:lineRule="auto"/>
        <w:jc w:val="both"/>
        <w:rPr>
          <w:rFonts w:asciiTheme="minorHAnsi" w:hAnsiTheme="minorHAnsi" w:cstheme="minorHAnsi"/>
        </w:rPr>
      </w:pPr>
      <w:r w:rsidRPr="007D3923">
        <w:rPr>
          <w:rFonts w:asciiTheme="minorHAnsi" w:hAnsiTheme="minorHAnsi" w:cstheme="minorHAnsi"/>
        </w:rPr>
        <w:t xml:space="preserve">Réalisez une carte avec une discrétisation par effectifs égaux. </w:t>
      </w:r>
      <w:r w:rsidRPr="007D3923">
        <w:rPr>
          <w:rFonts w:asciiTheme="minorHAnsi" w:hAnsiTheme="minorHAnsi" w:cstheme="minorHAnsi"/>
        </w:rPr>
        <w:t>Commentez le résultat.</w:t>
      </w:r>
    </w:p>
    <w:sectPr w:rsidR="00143D75" w:rsidRPr="007D3923" w:rsidSect="00E07773">
      <w:headerReference w:type="default" r:id="rId16"/>
      <w:footerReference w:type="default" r:id="rId17"/>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71730" w14:textId="77777777" w:rsidR="00C658DC" w:rsidRDefault="00C658DC" w:rsidP="00E46BCE">
      <w:pPr>
        <w:spacing w:after="0" w:line="240" w:lineRule="auto"/>
      </w:pPr>
      <w:r>
        <w:separator/>
      </w:r>
    </w:p>
  </w:endnote>
  <w:endnote w:type="continuationSeparator" w:id="0">
    <w:p w14:paraId="3F07AEEB" w14:textId="77777777" w:rsidR="00C658DC" w:rsidRDefault="00C658DC" w:rsidP="00E4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81BD8" w14:textId="1658A84F" w:rsidR="00405D0E" w:rsidRDefault="00405D0E" w:rsidP="008A07C3">
    <w:pPr>
      <w:pStyle w:val="Pieddepage"/>
      <w:jc w:val="right"/>
    </w:pPr>
    <w:r>
      <w:fldChar w:fldCharType="begin"/>
    </w:r>
    <w:r>
      <w:instrText>PAGE   \* MERGEFORMAT</w:instrText>
    </w:r>
    <w:r>
      <w:fldChar w:fldCharType="separate"/>
    </w:r>
    <w:r w:rsidR="00CE348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727B" w14:textId="77777777" w:rsidR="00C658DC" w:rsidRDefault="00C658DC" w:rsidP="00E46BCE">
      <w:pPr>
        <w:spacing w:after="0" w:line="240" w:lineRule="auto"/>
      </w:pPr>
      <w:r>
        <w:separator/>
      </w:r>
    </w:p>
  </w:footnote>
  <w:footnote w:type="continuationSeparator" w:id="0">
    <w:p w14:paraId="30621B37" w14:textId="77777777" w:rsidR="00C658DC" w:rsidRDefault="00C658DC" w:rsidP="00E46BCE">
      <w:pPr>
        <w:spacing w:after="0" w:line="240" w:lineRule="auto"/>
      </w:pPr>
      <w:r>
        <w:continuationSeparator/>
      </w:r>
    </w:p>
  </w:footnote>
  <w:footnote w:id="1">
    <w:p w14:paraId="7524DF0E" w14:textId="77777777" w:rsidR="00143D75" w:rsidRDefault="00143D75" w:rsidP="00143D75">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00CB" w14:textId="72CD9372" w:rsidR="00405D0E" w:rsidRPr="009C5FEE" w:rsidRDefault="009C5FEE" w:rsidP="009C5FEE">
    <w:pPr>
      <w:jc w:val="center"/>
      <w:rPr>
        <w:sz w:val="18"/>
      </w:rPr>
    </w:pPr>
    <w:r w:rsidRPr="006778ED">
      <w:rPr>
        <w:sz w:val="18"/>
      </w:rPr>
      <w:t>Licence de Géographie et d’Aménagement – 2025-2026– Mise à niveau Cartographie / SIG – C. Aschan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127C1"/>
    <w:multiLevelType w:val="hybridMultilevel"/>
    <w:tmpl w:val="B0C029A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34D330C6"/>
    <w:multiLevelType w:val="hybridMultilevel"/>
    <w:tmpl w:val="711CC18A"/>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7FF00CB"/>
    <w:multiLevelType w:val="hybridMultilevel"/>
    <w:tmpl w:val="42B6C244"/>
    <w:lvl w:ilvl="0" w:tplc="DC16EA26">
      <w:start w:val="1"/>
      <w:numFmt w:val="bullet"/>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C3B4137"/>
    <w:multiLevelType w:val="hybridMultilevel"/>
    <w:tmpl w:val="234CA69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8058A4"/>
    <w:multiLevelType w:val="hybridMultilevel"/>
    <w:tmpl w:val="B0C029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F82688E"/>
    <w:multiLevelType w:val="hybridMultilevel"/>
    <w:tmpl w:val="C61498CA"/>
    <w:lvl w:ilvl="0" w:tplc="BBCCF1EE">
      <w:start w:val="1"/>
      <w:numFmt w:val="bullet"/>
      <w:lvlText w:val="-"/>
      <w:lvlJc w:val="left"/>
      <w:pPr>
        <w:ind w:left="720" w:hanging="360"/>
      </w:pPr>
      <w:rPr>
        <w:rFonts w:ascii="Calibri" w:eastAsia="Calibri" w:hAnsi="Calibri" w:hint="default"/>
        <w:b w:val="0"/>
        <w:i w:val="0"/>
        <w:strike w:val="0"/>
        <w:dstrike w:val="0"/>
        <w:color w:val="000000"/>
        <w:sz w:val="22"/>
        <w:szCs w:val="22"/>
        <w:u w:val="none" w:color="000000"/>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FF66DD"/>
    <w:multiLevelType w:val="hybridMultilevel"/>
    <w:tmpl w:val="B0C029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E93107"/>
    <w:multiLevelType w:val="hybridMultilevel"/>
    <w:tmpl w:val="B0C029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C87BC9"/>
    <w:multiLevelType w:val="hybridMultilevel"/>
    <w:tmpl w:val="70EEF4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E616B28"/>
    <w:multiLevelType w:val="hybridMultilevel"/>
    <w:tmpl w:val="2C3A2C74"/>
    <w:lvl w:ilvl="0" w:tplc="3446E450">
      <w:start w:val="1"/>
      <w:numFmt w:val="lowerLetter"/>
      <w:pStyle w:val="pointsenlettre"/>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D372147"/>
    <w:multiLevelType w:val="multilevel"/>
    <w:tmpl w:val="395E59E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0"/>
  </w:num>
  <w:num w:numId="2">
    <w:abstractNumId w:val="9"/>
  </w:num>
  <w:num w:numId="3">
    <w:abstractNumId w:val="1"/>
  </w:num>
  <w:num w:numId="4">
    <w:abstractNumId w:val="3"/>
  </w:num>
  <w:num w:numId="5">
    <w:abstractNumId w:val="0"/>
  </w:num>
  <w:num w:numId="6">
    <w:abstractNumId w:val="8"/>
  </w:num>
  <w:num w:numId="7">
    <w:abstractNumId w:val="7"/>
  </w:num>
  <w:num w:numId="8">
    <w:abstractNumId w:val="4"/>
  </w:num>
  <w:num w:numId="9">
    <w:abstractNumId w:val="6"/>
  </w:num>
  <w:num w:numId="10">
    <w:abstractNumId w:val="2"/>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2A"/>
    <w:rsid w:val="00003426"/>
    <w:rsid w:val="000055CF"/>
    <w:rsid w:val="00010B0B"/>
    <w:rsid w:val="000165CE"/>
    <w:rsid w:val="00023041"/>
    <w:rsid w:val="00025CC1"/>
    <w:rsid w:val="000436E7"/>
    <w:rsid w:val="000441C4"/>
    <w:rsid w:val="00065D84"/>
    <w:rsid w:val="000679C0"/>
    <w:rsid w:val="00071640"/>
    <w:rsid w:val="000804AB"/>
    <w:rsid w:val="00086E9B"/>
    <w:rsid w:val="00092052"/>
    <w:rsid w:val="00092F3A"/>
    <w:rsid w:val="000A200B"/>
    <w:rsid w:val="000B4047"/>
    <w:rsid w:val="000B52A2"/>
    <w:rsid w:val="000D684C"/>
    <w:rsid w:val="000D7EBB"/>
    <w:rsid w:val="0010571A"/>
    <w:rsid w:val="00111EC3"/>
    <w:rsid w:val="00112753"/>
    <w:rsid w:val="0013225E"/>
    <w:rsid w:val="00141DBB"/>
    <w:rsid w:val="00143D75"/>
    <w:rsid w:val="00143E89"/>
    <w:rsid w:val="00154411"/>
    <w:rsid w:val="0016027E"/>
    <w:rsid w:val="0017102F"/>
    <w:rsid w:val="0017470A"/>
    <w:rsid w:val="00181625"/>
    <w:rsid w:val="00182EDD"/>
    <w:rsid w:val="001857D8"/>
    <w:rsid w:val="0018603C"/>
    <w:rsid w:val="001868D3"/>
    <w:rsid w:val="00187F40"/>
    <w:rsid w:val="001A5D1C"/>
    <w:rsid w:val="001A6546"/>
    <w:rsid w:val="001B0ABF"/>
    <w:rsid w:val="001C2757"/>
    <w:rsid w:val="001D291F"/>
    <w:rsid w:val="001D30E2"/>
    <w:rsid w:val="001E013D"/>
    <w:rsid w:val="001E198D"/>
    <w:rsid w:val="001E7641"/>
    <w:rsid w:val="002230B1"/>
    <w:rsid w:val="002235EF"/>
    <w:rsid w:val="00225EE8"/>
    <w:rsid w:val="00231F72"/>
    <w:rsid w:val="002348AF"/>
    <w:rsid w:val="002431CE"/>
    <w:rsid w:val="002462B9"/>
    <w:rsid w:val="002545B8"/>
    <w:rsid w:val="00254FFD"/>
    <w:rsid w:val="00272A31"/>
    <w:rsid w:val="00274E64"/>
    <w:rsid w:val="002844B0"/>
    <w:rsid w:val="002D3661"/>
    <w:rsid w:val="002D4BB5"/>
    <w:rsid w:val="002D7B9C"/>
    <w:rsid w:val="002E00D4"/>
    <w:rsid w:val="002F20F4"/>
    <w:rsid w:val="002F3D15"/>
    <w:rsid w:val="003015D8"/>
    <w:rsid w:val="003138D2"/>
    <w:rsid w:val="00314D31"/>
    <w:rsid w:val="00316031"/>
    <w:rsid w:val="0032402C"/>
    <w:rsid w:val="00325B43"/>
    <w:rsid w:val="00333312"/>
    <w:rsid w:val="003348B3"/>
    <w:rsid w:val="00340494"/>
    <w:rsid w:val="00342D2E"/>
    <w:rsid w:val="00347648"/>
    <w:rsid w:val="003530BE"/>
    <w:rsid w:val="003564F2"/>
    <w:rsid w:val="00356889"/>
    <w:rsid w:val="00365977"/>
    <w:rsid w:val="00371841"/>
    <w:rsid w:val="00385221"/>
    <w:rsid w:val="003A2BF1"/>
    <w:rsid w:val="003A54DD"/>
    <w:rsid w:val="003A6998"/>
    <w:rsid w:val="003B71C7"/>
    <w:rsid w:val="003C707A"/>
    <w:rsid w:val="003C7476"/>
    <w:rsid w:val="003D42E9"/>
    <w:rsid w:val="003E4C2C"/>
    <w:rsid w:val="003E5B5A"/>
    <w:rsid w:val="003E5D55"/>
    <w:rsid w:val="003E611B"/>
    <w:rsid w:val="003F07A6"/>
    <w:rsid w:val="003F4942"/>
    <w:rsid w:val="004006ED"/>
    <w:rsid w:val="00402CA4"/>
    <w:rsid w:val="00403B1F"/>
    <w:rsid w:val="004043F4"/>
    <w:rsid w:val="00405D0E"/>
    <w:rsid w:val="004163E7"/>
    <w:rsid w:val="0042621F"/>
    <w:rsid w:val="00427FEE"/>
    <w:rsid w:val="00431A23"/>
    <w:rsid w:val="00434F8D"/>
    <w:rsid w:val="004447C6"/>
    <w:rsid w:val="00446EBD"/>
    <w:rsid w:val="00451910"/>
    <w:rsid w:val="00454899"/>
    <w:rsid w:val="00455C09"/>
    <w:rsid w:val="0046354D"/>
    <w:rsid w:val="00465538"/>
    <w:rsid w:val="00465CD0"/>
    <w:rsid w:val="00472D02"/>
    <w:rsid w:val="00477213"/>
    <w:rsid w:val="00480115"/>
    <w:rsid w:val="00480652"/>
    <w:rsid w:val="00484D9C"/>
    <w:rsid w:val="00485BF6"/>
    <w:rsid w:val="0049467C"/>
    <w:rsid w:val="004A73EE"/>
    <w:rsid w:val="004B414D"/>
    <w:rsid w:val="004B418B"/>
    <w:rsid w:val="004E2E8A"/>
    <w:rsid w:val="004E4F35"/>
    <w:rsid w:val="004F13CB"/>
    <w:rsid w:val="004F37AC"/>
    <w:rsid w:val="005038E6"/>
    <w:rsid w:val="00505BF4"/>
    <w:rsid w:val="00505C53"/>
    <w:rsid w:val="00510428"/>
    <w:rsid w:val="00511C32"/>
    <w:rsid w:val="00513C0D"/>
    <w:rsid w:val="00517043"/>
    <w:rsid w:val="00523390"/>
    <w:rsid w:val="00530ECA"/>
    <w:rsid w:val="00532188"/>
    <w:rsid w:val="005328CF"/>
    <w:rsid w:val="0053766E"/>
    <w:rsid w:val="0055277D"/>
    <w:rsid w:val="005530B1"/>
    <w:rsid w:val="00556361"/>
    <w:rsid w:val="00556E78"/>
    <w:rsid w:val="005618FB"/>
    <w:rsid w:val="0056249F"/>
    <w:rsid w:val="0057601A"/>
    <w:rsid w:val="00577106"/>
    <w:rsid w:val="005806EA"/>
    <w:rsid w:val="005842A0"/>
    <w:rsid w:val="005A5EA8"/>
    <w:rsid w:val="005B0DD6"/>
    <w:rsid w:val="005C399E"/>
    <w:rsid w:val="005D00B8"/>
    <w:rsid w:val="005D3BA2"/>
    <w:rsid w:val="005D4885"/>
    <w:rsid w:val="006000A8"/>
    <w:rsid w:val="0060097F"/>
    <w:rsid w:val="0062002F"/>
    <w:rsid w:val="00620BD1"/>
    <w:rsid w:val="00624CA6"/>
    <w:rsid w:val="00630BA3"/>
    <w:rsid w:val="00632BF6"/>
    <w:rsid w:val="00641CD7"/>
    <w:rsid w:val="00645FAE"/>
    <w:rsid w:val="00662BAC"/>
    <w:rsid w:val="00663B74"/>
    <w:rsid w:val="0067212C"/>
    <w:rsid w:val="00672179"/>
    <w:rsid w:val="0067235B"/>
    <w:rsid w:val="00681C67"/>
    <w:rsid w:val="00696856"/>
    <w:rsid w:val="006A1EC2"/>
    <w:rsid w:val="006A6AE4"/>
    <w:rsid w:val="006B537F"/>
    <w:rsid w:val="006B76C2"/>
    <w:rsid w:val="006C04AF"/>
    <w:rsid w:val="006C7C2E"/>
    <w:rsid w:val="006F538A"/>
    <w:rsid w:val="00717EE4"/>
    <w:rsid w:val="007559BA"/>
    <w:rsid w:val="0075695A"/>
    <w:rsid w:val="00774B7F"/>
    <w:rsid w:val="00791B34"/>
    <w:rsid w:val="007A7267"/>
    <w:rsid w:val="007B29E6"/>
    <w:rsid w:val="007B739C"/>
    <w:rsid w:val="007C0619"/>
    <w:rsid w:val="007C4C54"/>
    <w:rsid w:val="007C5787"/>
    <w:rsid w:val="007D3923"/>
    <w:rsid w:val="007F0C32"/>
    <w:rsid w:val="007F29FB"/>
    <w:rsid w:val="00801AE6"/>
    <w:rsid w:val="00804CB3"/>
    <w:rsid w:val="00805ADF"/>
    <w:rsid w:val="00816312"/>
    <w:rsid w:val="00836899"/>
    <w:rsid w:val="0084029E"/>
    <w:rsid w:val="00841997"/>
    <w:rsid w:val="00854D97"/>
    <w:rsid w:val="00861DE4"/>
    <w:rsid w:val="00863F11"/>
    <w:rsid w:val="00870B92"/>
    <w:rsid w:val="0087456B"/>
    <w:rsid w:val="008757BD"/>
    <w:rsid w:val="0088702F"/>
    <w:rsid w:val="00891872"/>
    <w:rsid w:val="00892393"/>
    <w:rsid w:val="008A07C3"/>
    <w:rsid w:val="008B178B"/>
    <w:rsid w:val="008D0070"/>
    <w:rsid w:val="008D1D4B"/>
    <w:rsid w:val="008D671F"/>
    <w:rsid w:val="008D7A3E"/>
    <w:rsid w:val="008D7B0F"/>
    <w:rsid w:val="008E5F7C"/>
    <w:rsid w:val="008F2336"/>
    <w:rsid w:val="008F4120"/>
    <w:rsid w:val="008F7FC6"/>
    <w:rsid w:val="00901515"/>
    <w:rsid w:val="00916D2A"/>
    <w:rsid w:val="00920782"/>
    <w:rsid w:val="00921B57"/>
    <w:rsid w:val="00922A79"/>
    <w:rsid w:val="0092381A"/>
    <w:rsid w:val="009325CC"/>
    <w:rsid w:val="009350EB"/>
    <w:rsid w:val="009429FC"/>
    <w:rsid w:val="00974C62"/>
    <w:rsid w:val="00976B80"/>
    <w:rsid w:val="009803AF"/>
    <w:rsid w:val="00995AAA"/>
    <w:rsid w:val="00997232"/>
    <w:rsid w:val="009A1E62"/>
    <w:rsid w:val="009A365D"/>
    <w:rsid w:val="009A6E3F"/>
    <w:rsid w:val="009A7F8A"/>
    <w:rsid w:val="009C5FEE"/>
    <w:rsid w:val="009C6009"/>
    <w:rsid w:val="009F64DE"/>
    <w:rsid w:val="00A02197"/>
    <w:rsid w:val="00A159D0"/>
    <w:rsid w:val="00A20439"/>
    <w:rsid w:val="00A25F53"/>
    <w:rsid w:val="00A27298"/>
    <w:rsid w:val="00A32600"/>
    <w:rsid w:val="00A40399"/>
    <w:rsid w:val="00A47AF7"/>
    <w:rsid w:val="00A546A5"/>
    <w:rsid w:val="00A56B7E"/>
    <w:rsid w:val="00A578A2"/>
    <w:rsid w:val="00A64013"/>
    <w:rsid w:val="00A67A35"/>
    <w:rsid w:val="00A71C1A"/>
    <w:rsid w:val="00A722F2"/>
    <w:rsid w:val="00A7423C"/>
    <w:rsid w:val="00A74D34"/>
    <w:rsid w:val="00A81E6A"/>
    <w:rsid w:val="00A81E88"/>
    <w:rsid w:val="00A8514B"/>
    <w:rsid w:val="00A957F7"/>
    <w:rsid w:val="00A960AF"/>
    <w:rsid w:val="00A9651E"/>
    <w:rsid w:val="00AA4F62"/>
    <w:rsid w:val="00AA6702"/>
    <w:rsid w:val="00AB50CA"/>
    <w:rsid w:val="00AC2265"/>
    <w:rsid w:val="00AC7C9C"/>
    <w:rsid w:val="00AD7017"/>
    <w:rsid w:val="00AF0594"/>
    <w:rsid w:val="00AF18B1"/>
    <w:rsid w:val="00AF28B7"/>
    <w:rsid w:val="00AF5A25"/>
    <w:rsid w:val="00AF7B5F"/>
    <w:rsid w:val="00B02E17"/>
    <w:rsid w:val="00B0441E"/>
    <w:rsid w:val="00B13504"/>
    <w:rsid w:val="00B1362D"/>
    <w:rsid w:val="00B32865"/>
    <w:rsid w:val="00B336CD"/>
    <w:rsid w:val="00B34381"/>
    <w:rsid w:val="00B37297"/>
    <w:rsid w:val="00B4104C"/>
    <w:rsid w:val="00B471EF"/>
    <w:rsid w:val="00B5220E"/>
    <w:rsid w:val="00B548FC"/>
    <w:rsid w:val="00B61D8E"/>
    <w:rsid w:val="00B63E9D"/>
    <w:rsid w:val="00B6448D"/>
    <w:rsid w:val="00B65935"/>
    <w:rsid w:val="00B73073"/>
    <w:rsid w:val="00B753CA"/>
    <w:rsid w:val="00B80DBF"/>
    <w:rsid w:val="00B8513F"/>
    <w:rsid w:val="00B85757"/>
    <w:rsid w:val="00B86063"/>
    <w:rsid w:val="00B8764B"/>
    <w:rsid w:val="00B911F5"/>
    <w:rsid w:val="00B9451B"/>
    <w:rsid w:val="00B97A60"/>
    <w:rsid w:val="00BA4081"/>
    <w:rsid w:val="00BB48F0"/>
    <w:rsid w:val="00BC2C3F"/>
    <w:rsid w:val="00BC2D12"/>
    <w:rsid w:val="00BC379D"/>
    <w:rsid w:val="00BC5C3F"/>
    <w:rsid w:val="00BC61B3"/>
    <w:rsid w:val="00BE7578"/>
    <w:rsid w:val="00BF30A3"/>
    <w:rsid w:val="00BF4EB7"/>
    <w:rsid w:val="00BF506E"/>
    <w:rsid w:val="00BF6FC5"/>
    <w:rsid w:val="00C14DE5"/>
    <w:rsid w:val="00C22674"/>
    <w:rsid w:val="00C25684"/>
    <w:rsid w:val="00C35399"/>
    <w:rsid w:val="00C4399D"/>
    <w:rsid w:val="00C45A5F"/>
    <w:rsid w:val="00C475F8"/>
    <w:rsid w:val="00C55089"/>
    <w:rsid w:val="00C5618E"/>
    <w:rsid w:val="00C658DC"/>
    <w:rsid w:val="00C65912"/>
    <w:rsid w:val="00C665B5"/>
    <w:rsid w:val="00C738AD"/>
    <w:rsid w:val="00C73965"/>
    <w:rsid w:val="00C86F43"/>
    <w:rsid w:val="00CB5A20"/>
    <w:rsid w:val="00CC19D9"/>
    <w:rsid w:val="00CC4D1B"/>
    <w:rsid w:val="00CD2843"/>
    <w:rsid w:val="00CD37BC"/>
    <w:rsid w:val="00CE348C"/>
    <w:rsid w:val="00CE3E03"/>
    <w:rsid w:val="00CF1998"/>
    <w:rsid w:val="00CF5DA3"/>
    <w:rsid w:val="00D10095"/>
    <w:rsid w:val="00D138D6"/>
    <w:rsid w:val="00D20871"/>
    <w:rsid w:val="00D23DBF"/>
    <w:rsid w:val="00D311C1"/>
    <w:rsid w:val="00D3129C"/>
    <w:rsid w:val="00D41723"/>
    <w:rsid w:val="00D71A09"/>
    <w:rsid w:val="00D75CA3"/>
    <w:rsid w:val="00D84106"/>
    <w:rsid w:val="00D85979"/>
    <w:rsid w:val="00D9650D"/>
    <w:rsid w:val="00DA6A96"/>
    <w:rsid w:val="00DA7AF1"/>
    <w:rsid w:val="00DB6AEF"/>
    <w:rsid w:val="00DB7A8A"/>
    <w:rsid w:val="00DC27A3"/>
    <w:rsid w:val="00DE5CAF"/>
    <w:rsid w:val="00DF25FF"/>
    <w:rsid w:val="00E07773"/>
    <w:rsid w:val="00E10506"/>
    <w:rsid w:val="00E20C54"/>
    <w:rsid w:val="00E21CC0"/>
    <w:rsid w:val="00E23C0A"/>
    <w:rsid w:val="00E26698"/>
    <w:rsid w:val="00E31DCF"/>
    <w:rsid w:val="00E36183"/>
    <w:rsid w:val="00E36CB1"/>
    <w:rsid w:val="00E46BCE"/>
    <w:rsid w:val="00E50325"/>
    <w:rsid w:val="00E60C2B"/>
    <w:rsid w:val="00E94D89"/>
    <w:rsid w:val="00EB0693"/>
    <w:rsid w:val="00EB1C80"/>
    <w:rsid w:val="00EC2D4A"/>
    <w:rsid w:val="00ED050F"/>
    <w:rsid w:val="00ED0B7C"/>
    <w:rsid w:val="00EE5E81"/>
    <w:rsid w:val="00EF020E"/>
    <w:rsid w:val="00EF1CAA"/>
    <w:rsid w:val="00F072C9"/>
    <w:rsid w:val="00F11AF6"/>
    <w:rsid w:val="00F13577"/>
    <w:rsid w:val="00F23F7E"/>
    <w:rsid w:val="00F403FE"/>
    <w:rsid w:val="00F50B1A"/>
    <w:rsid w:val="00F5325C"/>
    <w:rsid w:val="00F6470D"/>
    <w:rsid w:val="00F7624D"/>
    <w:rsid w:val="00F76795"/>
    <w:rsid w:val="00F7743A"/>
    <w:rsid w:val="00F82CEA"/>
    <w:rsid w:val="00F9418E"/>
    <w:rsid w:val="00FA2058"/>
    <w:rsid w:val="00FA3C90"/>
    <w:rsid w:val="00FA5386"/>
    <w:rsid w:val="00FA6B29"/>
    <w:rsid w:val="00FB2980"/>
    <w:rsid w:val="00FC5D94"/>
    <w:rsid w:val="00FC6B4C"/>
    <w:rsid w:val="00FD2A15"/>
    <w:rsid w:val="00FE50CF"/>
    <w:rsid w:val="00FF6B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D80A4"/>
  <w15:docId w15:val="{FDAA49D3-EBF1-47B9-A6D1-C28CB1A7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B86063"/>
    <w:pPr>
      <w:numPr>
        <w:numId w:val="1"/>
      </w:numPr>
      <w:pBdr>
        <w:bottom w:val="single" w:sz="12" w:space="0" w:color="1F3864" w:themeColor="accent1" w:themeShade="80"/>
      </w:pBdr>
      <w:suppressAutoHyphens/>
      <w:spacing w:after="240" w:line="240" w:lineRule="auto"/>
      <w:jc w:val="both"/>
      <w:outlineLvl w:val="0"/>
    </w:pPr>
    <w:rPr>
      <w:rFonts w:eastAsia="Times New Roman" w:cs="Calibri"/>
      <w:b/>
      <w:bCs/>
      <w:color w:val="1F3864" w:themeColor="accent1" w:themeShade="80"/>
      <w:sz w:val="32"/>
      <w:szCs w:val="31"/>
      <w:lang w:eastAsia="fr-FR"/>
    </w:rPr>
  </w:style>
  <w:style w:type="paragraph" w:styleId="Titre2">
    <w:name w:val="heading 2"/>
    <w:basedOn w:val="Normal"/>
    <w:next w:val="Normal"/>
    <w:link w:val="Titre2Car"/>
    <w:uiPriority w:val="9"/>
    <w:qFormat/>
    <w:rsid w:val="00465538"/>
    <w:pPr>
      <w:keepNext/>
      <w:keepLines/>
      <w:numPr>
        <w:ilvl w:val="1"/>
        <w:numId w:val="1"/>
      </w:numPr>
      <w:spacing w:before="200" w:after="0"/>
      <w:outlineLvl w:val="1"/>
    </w:pPr>
    <w:rPr>
      <w:rFonts w:asciiTheme="minorHAnsi" w:eastAsia="Times New Roman" w:hAnsiTheme="minorHAnsi" w:cstheme="minorHAnsi"/>
      <w:b/>
      <w:bCs/>
      <w:color w:val="1F3864" w:themeColor="accent1" w:themeShade="80"/>
      <w:sz w:val="28"/>
      <w:szCs w:val="28"/>
      <w:lang w:val="x-none"/>
    </w:rPr>
  </w:style>
  <w:style w:type="paragraph" w:styleId="Titre3">
    <w:name w:val="heading 3"/>
    <w:basedOn w:val="Normal"/>
    <w:next w:val="Normal"/>
    <w:link w:val="Titre3Car"/>
    <w:uiPriority w:val="9"/>
    <w:qFormat/>
    <w:rsid w:val="00663B74"/>
    <w:pPr>
      <w:keepNext/>
      <w:keepLines/>
      <w:numPr>
        <w:ilvl w:val="2"/>
        <w:numId w:val="1"/>
      </w:numPr>
      <w:spacing w:before="200" w:after="0"/>
      <w:outlineLvl w:val="2"/>
    </w:pPr>
    <w:rPr>
      <w:rFonts w:ascii="Cambria" w:eastAsia="Times New Roman" w:hAnsi="Cambria"/>
      <w:b/>
      <w:bCs/>
      <w:color w:val="1F3864" w:themeColor="accent1" w:themeShade="80"/>
      <w:lang w:val="x-none"/>
    </w:rPr>
  </w:style>
  <w:style w:type="paragraph" w:styleId="Titre4">
    <w:name w:val="heading 4"/>
    <w:basedOn w:val="Normal"/>
    <w:next w:val="Normal"/>
    <w:link w:val="Titre4Car"/>
    <w:uiPriority w:val="9"/>
    <w:qFormat/>
    <w:rsid w:val="00663B74"/>
    <w:pPr>
      <w:keepNext/>
      <w:keepLines/>
      <w:numPr>
        <w:ilvl w:val="3"/>
        <w:numId w:val="1"/>
      </w:numPr>
      <w:spacing w:before="200" w:after="0"/>
      <w:outlineLvl w:val="3"/>
    </w:pPr>
    <w:rPr>
      <w:rFonts w:ascii="Cambria" w:eastAsia="Times New Roman" w:hAnsi="Cambria"/>
      <w:b/>
      <w:bCs/>
      <w:i/>
      <w:iCs/>
      <w:color w:val="1F3864" w:themeColor="accent1" w:themeShade="80"/>
      <w:lang w:val="x-none"/>
    </w:rPr>
  </w:style>
  <w:style w:type="paragraph" w:styleId="Titre5">
    <w:name w:val="heading 5"/>
    <w:basedOn w:val="Normal"/>
    <w:next w:val="Normal"/>
    <w:link w:val="Titre5Car"/>
    <w:uiPriority w:val="9"/>
    <w:qFormat/>
    <w:rsid w:val="00365977"/>
    <w:pPr>
      <w:numPr>
        <w:ilvl w:val="4"/>
        <w:numId w:val="1"/>
      </w:numPr>
      <w:spacing w:before="240" w:after="60"/>
      <w:outlineLvl w:val="4"/>
    </w:pPr>
    <w:rPr>
      <w:rFonts w:eastAsia="Times New Roman"/>
      <w:b/>
      <w:bCs/>
      <w:i/>
      <w:iCs/>
      <w:sz w:val="26"/>
      <w:szCs w:val="26"/>
      <w:lang w:val="x-none"/>
    </w:rPr>
  </w:style>
  <w:style w:type="paragraph" w:styleId="Titre6">
    <w:name w:val="heading 6"/>
    <w:basedOn w:val="Normal"/>
    <w:next w:val="Normal"/>
    <w:link w:val="Titre6Car"/>
    <w:uiPriority w:val="9"/>
    <w:qFormat/>
    <w:rsid w:val="00365977"/>
    <w:pPr>
      <w:numPr>
        <w:ilvl w:val="5"/>
        <w:numId w:val="1"/>
      </w:numPr>
      <w:spacing w:before="240" w:after="60"/>
      <w:outlineLvl w:val="5"/>
    </w:pPr>
    <w:rPr>
      <w:rFonts w:eastAsia="Times New Roman"/>
      <w:b/>
      <w:bCs/>
      <w:lang w:val="x-none"/>
    </w:rPr>
  </w:style>
  <w:style w:type="paragraph" w:styleId="Titre7">
    <w:name w:val="heading 7"/>
    <w:basedOn w:val="Normal"/>
    <w:next w:val="Normal"/>
    <w:link w:val="Titre7Car"/>
    <w:uiPriority w:val="9"/>
    <w:qFormat/>
    <w:rsid w:val="00365977"/>
    <w:pPr>
      <w:numPr>
        <w:ilvl w:val="6"/>
        <w:numId w:val="1"/>
      </w:numPr>
      <w:spacing w:before="240" w:after="60"/>
      <w:outlineLvl w:val="6"/>
    </w:pPr>
    <w:rPr>
      <w:rFonts w:eastAsia="Times New Roman"/>
      <w:sz w:val="24"/>
      <w:szCs w:val="24"/>
      <w:lang w:val="x-none"/>
    </w:rPr>
  </w:style>
  <w:style w:type="paragraph" w:styleId="Titre8">
    <w:name w:val="heading 8"/>
    <w:basedOn w:val="Normal"/>
    <w:next w:val="Normal"/>
    <w:link w:val="Titre8Car"/>
    <w:uiPriority w:val="9"/>
    <w:qFormat/>
    <w:rsid w:val="00365977"/>
    <w:pPr>
      <w:numPr>
        <w:ilvl w:val="7"/>
        <w:numId w:val="1"/>
      </w:numPr>
      <w:spacing w:before="240" w:after="60"/>
      <w:outlineLvl w:val="7"/>
    </w:pPr>
    <w:rPr>
      <w:rFonts w:eastAsia="Times New Roman"/>
      <w:i/>
      <w:iCs/>
      <w:sz w:val="24"/>
      <w:szCs w:val="24"/>
      <w:lang w:val="x-none"/>
    </w:rPr>
  </w:style>
  <w:style w:type="paragraph" w:styleId="Titre9">
    <w:name w:val="heading 9"/>
    <w:basedOn w:val="Normal"/>
    <w:next w:val="Normal"/>
    <w:link w:val="Titre9Car"/>
    <w:uiPriority w:val="9"/>
    <w:qFormat/>
    <w:rsid w:val="00365977"/>
    <w:pPr>
      <w:numPr>
        <w:ilvl w:val="8"/>
        <w:numId w:val="1"/>
      </w:numPr>
      <w:spacing w:before="240" w:after="60"/>
      <w:outlineLvl w:val="8"/>
    </w:pPr>
    <w:rPr>
      <w:rFonts w:ascii="Cambria" w:eastAsia="Times New Roman" w:hAnsi="Cambria"/>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23DBF"/>
    <w:rPr>
      <w:color w:val="0000FF"/>
      <w:u w:val="single"/>
    </w:rPr>
  </w:style>
  <w:style w:type="character" w:customStyle="1" w:styleId="Titre1Car">
    <w:name w:val="Titre 1 Car"/>
    <w:link w:val="Titre1"/>
    <w:uiPriority w:val="9"/>
    <w:rsid w:val="00B86063"/>
    <w:rPr>
      <w:rFonts w:eastAsia="Times New Roman" w:cs="Calibri"/>
      <w:b/>
      <w:bCs/>
      <w:color w:val="1F3864" w:themeColor="accent1" w:themeShade="80"/>
      <w:sz w:val="32"/>
      <w:szCs w:val="31"/>
    </w:rPr>
  </w:style>
  <w:style w:type="character" w:customStyle="1" w:styleId="Titre2Car">
    <w:name w:val="Titre 2 Car"/>
    <w:link w:val="Titre2"/>
    <w:uiPriority w:val="9"/>
    <w:rsid w:val="00465538"/>
    <w:rPr>
      <w:rFonts w:asciiTheme="minorHAnsi" w:eastAsia="Times New Roman" w:hAnsiTheme="minorHAnsi" w:cstheme="minorHAnsi"/>
      <w:b/>
      <w:bCs/>
      <w:color w:val="1F3864" w:themeColor="accent1" w:themeShade="80"/>
      <w:sz w:val="28"/>
      <w:szCs w:val="28"/>
      <w:lang w:val="x-none" w:eastAsia="en-US"/>
    </w:rPr>
  </w:style>
  <w:style w:type="character" w:customStyle="1" w:styleId="Titre3Car">
    <w:name w:val="Titre 3 Car"/>
    <w:link w:val="Titre3"/>
    <w:uiPriority w:val="9"/>
    <w:rsid w:val="00663B74"/>
    <w:rPr>
      <w:rFonts w:ascii="Cambria" w:eastAsia="Times New Roman" w:hAnsi="Cambria"/>
      <w:b/>
      <w:bCs/>
      <w:color w:val="1F3864" w:themeColor="accent1" w:themeShade="80"/>
      <w:sz w:val="22"/>
      <w:szCs w:val="22"/>
      <w:lang w:val="x-none" w:eastAsia="en-US"/>
    </w:rPr>
  </w:style>
  <w:style w:type="paragraph" w:styleId="Paragraphedeliste">
    <w:name w:val="List Paragraph"/>
    <w:basedOn w:val="Normal"/>
    <w:link w:val="ParagraphedelisteCar"/>
    <w:uiPriority w:val="34"/>
    <w:qFormat/>
    <w:rsid w:val="00E21CC0"/>
    <w:pPr>
      <w:ind w:left="720"/>
      <w:contextualSpacing/>
    </w:pPr>
  </w:style>
  <w:style w:type="paragraph" w:styleId="Textedebulles">
    <w:name w:val="Balloon Text"/>
    <w:basedOn w:val="Normal"/>
    <w:link w:val="TextedebullesCar"/>
    <w:uiPriority w:val="99"/>
    <w:semiHidden/>
    <w:unhideWhenUsed/>
    <w:rsid w:val="001857D8"/>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1857D8"/>
    <w:rPr>
      <w:rFonts w:ascii="Tahoma" w:hAnsi="Tahoma" w:cs="Tahoma"/>
      <w:sz w:val="16"/>
      <w:szCs w:val="16"/>
    </w:rPr>
  </w:style>
  <w:style w:type="paragraph" w:styleId="En-ttedetabledesmatires">
    <w:name w:val="TOC Heading"/>
    <w:basedOn w:val="Titre1"/>
    <w:next w:val="Normal"/>
    <w:uiPriority w:val="39"/>
    <w:qFormat/>
    <w:rsid w:val="000436E7"/>
    <w:pPr>
      <w:outlineLvl w:val="9"/>
    </w:pPr>
  </w:style>
  <w:style w:type="paragraph" w:styleId="TM1">
    <w:name w:val="toc 1"/>
    <w:basedOn w:val="Normal"/>
    <w:next w:val="Normal"/>
    <w:autoRedefine/>
    <w:uiPriority w:val="39"/>
    <w:unhideWhenUsed/>
    <w:rsid w:val="000436E7"/>
    <w:pPr>
      <w:spacing w:after="100"/>
    </w:pPr>
  </w:style>
  <w:style w:type="paragraph" w:styleId="TM2">
    <w:name w:val="toc 2"/>
    <w:basedOn w:val="Normal"/>
    <w:next w:val="Normal"/>
    <w:autoRedefine/>
    <w:uiPriority w:val="39"/>
    <w:unhideWhenUsed/>
    <w:rsid w:val="003564F2"/>
    <w:pPr>
      <w:tabs>
        <w:tab w:val="left" w:pos="880"/>
        <w:tab w:val="right" w:leader="dot" w:pos="9062"/>
      </w:tabs>
      <w:spacing w:after="0"/>
      <w:ind w:left="221"/>
    </w:pPr>
  </w:style>
  <w:style w:type="paragraph" w:styleId="TM3">
    <w:name w:val="toc 3"/>
    <w:basedOn w:val="Normal"/>
    <w:next w:val="Normal"/>
    <w:autoRedefine/>
    <w:uiPriority w:val="39"/>
    <w:unhideWhenUsed/>
    <w:rsid w:val="000436E7"/>
    <w:pPr>
      <w:spacing w:after="100"/>
      <w:ind w:left="440"/>
    </w:pPr>
  </w:style>
  <w:style w:type="character" w:styleId="Lienhypertextesuivivisit">
    <w:name w:val="FollowedHyperlink"/>
    <w:uiPriority w:val="99"/>
    <w:semiHidden/>
    <w:unhideWhenUsed/>
    <w:rsid w:val="00774B7F"/>
    <w:rPr>
      <w:color w:val="800080"/>
      <w:u w:val="single"/>
    </w:rPr>
  </w:style>
  <w:style w:type="character" w:styleId="Marquedecommentaire">
    <w:name w:val="annotation reference"/>
    <w:uiPriority w:val="99"/>
    <w:semiHidden/>
    <w:unhideWhenUsed/>
    <w:rsid w:val="003A6998"/>
    <w:rPr>
      <w:sz w:val="16"/>
      <w:szCs w:val="16"/>
    </w:rPr>
  </w:style>
  <w:style w:type="paragraph" w:styleId="Commentaire">
    <w:name w:val="annotation text"/>
    <w:basedOn w:val="Normal"/>
    <w:link w:val="CommentaireCar"/>
    <w:uiPriority w:val="99"/>
    <w:unhideWhenUsed/>
    <w:rsid w:val="003A6998"/>
    <w:rPr>
      <w:sz w:val="20"/>
      <w:szCs w:val="20"/>
      <w:lang w:val="x-none"/>
    </w:rPr>
  </w:style>
  <w:style w:type="character" w:customStyle="1" w:styleId="CommentaireCar">
    <w:name w:val="Commentaire Car"/>
    <w:link w:val="Commentaire"/>
    <w:uiPriority w:val="99"/>
    <w:rsid w:val="003A6998"/>
    <w:rPr>
      <w:lang w:eastAsia="en-US"/>
    </w:rPr>
  </w:style>
  <w:style w:type="paragraph" w:styleId="Objetducommentaire">
    <w:name w:val="annotation subject"/>
    <w:basedOn w:val="Commentaire"/>
    <w:next w:val="Commentaire"/>
    <w:link w:val="ObjetducommentaireCar"/>
    <w:uiPriority w:val="99"/>
    <w:semiHidden/>
    <w:unhideWhenUsed/>
    <w:rsid w:val="003A6998"/>
    <w:rPr>
      <w:b/>
      <w:bCs/>
    </w:rPr>
  </w:style>
  <w:style w:type="character" w:customStyle="1" w:styleId="ObjetducommentaireCar">
    <w:name w:val="Objet du commentaire Car"/>
    <w:link w:val="Objetducommentaire"/>
    <w:uiPriority w:val="99"/>
    <w:semiHidden/>
    <w:rsid w:val="003A6998"/>
    <w:rPr>
      <w:b/>
      <w:bCs/>
      <w:lang w:eastAsia="en-US"/>
    </w:rPr>
  </w:style>
  <w:style w:type="paragraph" w:styleId="En-tte">
    <w:name w:val="header"/>
    <w:basedOn w:val="Normal"/>
    <w:link w:val="En-tteCar"/>
    <w:uiPriority w:val="99"/>
    <w:unhideWhenUsed/>
    <w:rsid w:val="00E46BCE"/>
    <w:pPr>
      <w:tabs>
        <w:tab w:val="center" w:pos="4536"/>
        <w:tab w:val="right" w:pos="9072"/>
      </w:tabs>
    </w:pPr>
    <w:rPr>
      <w:lang w:val="x-none"/>
    </w:rPr>
  </w:style>
  <w:style w:type="character" w:customStyle="1" w:styleId="En-tteCar">
    <w:name w:val="En-tête Car"/>
    <w:link w:val="En-tte"/>
    <w:rsid w:val="00E46BCE"/>
    <w:rPr>
      <w:sz w:val="22"/>
      <w:szCs w:val="22"/>
      <w:lang w:eastAsia="en-US"/>
    </w:rPr>
  </w:style>
  <w:style w:type="paragraph" w:styleId="Pieddepage">
    <w:name w:val="footer"/>
    <w:basedOn w:val="Normal"/>
    <w:link w:val="PieddepageCar"/>
    <w:uiPriority w:val="99"/>
    <w:unhideWhenUsed/>
    <w:rsid w:val="00E46BCE"/>
    <w:pPr>
      <w:tabs>
        <w:tab w:val="center" w:pos="4536"/>
        <w:tab w:val="right" w:pos="9072"/>
      </w:tabs>
    </w:pPr>
    <w:rPr>
      <w:lang w:val="x-none"/>
    </w:rPr>
  </w:style>
  <w:style w:type="character" w:customStyle="1" w:styleId="PieddepageCar">
    <w:name w:val="Pied de page Car"/>
    <w:link w:val="Pieddepage"/>
    <w:uiPriority w:val="99"/>
    <w:qFormat/>
    <w:rsid w:val="00E46BCE"/>
    <w:rPr>
      <w:sz w:val="22"/>
      <w:szCs w:val="22"/>
      <w:lang w:eastAsia="en-US"/>
    </w:rPr>
  </w:style>
  <w:style w:type="character" w:customStyle="1" w:styleId="Titre4Car">
    <w:name w:val="Titre 4 Car"/>
    <w:link w:val="Titre4"/>
    <w:uiPriority w:val="9"/>
    <w:rsid w:val="00663B74"/>
    <w:rPr>
      <w:rFonts w:ascii="Cambria" w:eastAsia="Times New Roman" w:hAnsi="Cambria"/>
      <w:b/>
      <w:bCs/>
      <w:i/>
      <w:iCs/>
      <w:color w:val="1F3864" w:themeColor="accent1" w:themeShade="80"/>
      <w:sz w:val="22"/>
      <w:szCs w:val="22"/>
      <w:lang w:val="x-none" w:eastAsia="en-US"/>
    </w:rPr>
  </w:style>
  <w:style w:type="table" w:styleId="Grilledutableau">
    <w:name w:val="Table Grid"/>
    <w:basedOn w:val="TableauNormal"/>
    <w:uiPriority w:val="59"/>
    <w:rsid w:val="00E26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67A35"/>
    <w:rPr>
      <w:sz w:val="22"/>
      <w:szCs w:val="22"/>
      <w:lang w:eastAsia="en-US"/>
    </w:rPr>
  </w:style>
  <w:style w:type="paragraph" w:styleId="Explorateurdedocuments">
    <w:name w:val="Document Map"/>
    <w:basedOn w:val="Normal"/>
    <w:semiHidden/>
    <w:rsid w:val="002F20F4"/>
    <w:pPr>
      <w:shd w:val="clear" w:color="auto" w:fill="000080"/>
    </w:pPr>
    <w:rPr>
      <w:rFonts w:ascii="Tahoma" w:hAnsi="Tahoma" w:cs="Tahoma"/>
      <w:sz w:val="20"/>
      <w:szCs w:val="20"/>
    </w:rPr>
  </w:style>
  <w:style w:type="character" w:customStyle="1" w:styleId="Titre5Car">
    <w:name w:val="Titre 5 Car"/>
    <w:link w:val="Titre5"/>
    <w:uiPriority w:val="9"/>
    <w:rsid w:val="00365977"/>
    <w:rPr>
      <w:rFonts w:eastAsia="Times New Roman"/>
      <w:b/>
      <w:bCs/>
      <w:i/>
      <w:iCs/>
      <w:sz w:val="26"/>
      <w:szCs w:val="26"/>
      <w:lang w:val="x-none" w:eastAsia="en-US"/>
    </w:rPr>
  </w:style>
  <w:style w:type="character" w:customStyle="1" w:styleId="Titre6Car">
    <w:name w:val="Titre 6 Car"/>
    <w:link w:val="Titre6"/>
    <w:uiPriority w:val="9"/>
    <w:rsid w:val="00365977"/>
    <w:rPr>
      <w:rFonts w:eastAsia="Times New Roman"/>
      <w:b/>
      <w:bCs/>
      <w:sz w:val="22"/>
      <w:szCs w:val="22"/>
      <w:lang w:val="x-none" w:eastAsia="en-US"/>
    </w:rPr>
  </w:style>
  <w:style w:type="character" w:customStyle="1" w:styleId="Titre7Car">
    <w:name w:val="Titre 7 Car"/>
    <w:link w:val="Titre7"/>
    <w:uiPriority w:val="9"/>
    <w:rsid w:val="00365977"/>
    <w:rPr>
      <w:rFonts w:eastAsia="Times New Roman"/>
      <w:sz w:val="24"/>
      <w:szCs w:val="24"/>
      <w:lang w:val="x-none" w:eastAsia="en-US"/>
    </w:rPr>
  </w:style>
  <w:style w:type="character" w:customStyle="1" w:styleId="Titre8Car">
    <w:name w:val="Titre 8 Car"/>
    <w:link w:val="Titre8"/>
    <w:uiPriority w:val="9"/>
    <w:rsid w:val="00365977"/>
    <w:rPr>
      <w:rFonts w:eastAsia="Times New Roman"/>
      <w:i/>
      <w:iCs/>
      <w:sz w:val="24"/>
      <w:szCs w:val="24"/>
      <w:lang w:val="x-none" w:eastAsia="en-US"/>
    </w:rPr>
  </w:style>
  <w:style w:type="character" w:customStyle="1" w:styleId="Titre9Car">
    <w:name w:val="Titre 9 Car"/>
    <w:link w:val="Titre9"/>
    <w:uiPriority w:val="9"/>
    <w:rsid w:val="00365977"/>
    <w:rPr>
      <w:rFonts w:ascii="Cambria" w:eastAsia="Times New Roman" w:hAnsi="Cambria"/>
      <w:sz w:val="22"/>
      <w:szCs w:val="22"/>
      <w:lang w:val="x-none" w:eastAsia="en-US"/>
    </w:rPr>
  </w:style>
  <w:style w:type="paragraph" w:styleId="NormalWeb">
    <w:name w:val="Normal (Web)"/>
    <w:basedOn w:val="Normal"/>
    <w:uiPriority w:val="99"/>
    <w:unhideWhenUsed/>
    <w:rsid w:val="00681C6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uicontrol">
    <w:name w:val="uicontrol"/>
    <w:rsid w:val="00485BF6"/>
  </w:style>
  <w:style w:type="character" w:customStyle="1" w:styleId="Mentionnonrsolue1">
    <w:name w:val="Mention non résolue1"/>
    <w:basedOn w:val="Policepardfaut"/>
    <w:uiPriority w:val="99"/>
    <w:semiHidden/>
    <w:unhideWhenUsed/>
    <w:rsid w:val="00624CA6"/>
    <w:rPr>
      <w:color w:val="605E5C"/>
      <w:shd w:val="clear" w:color="auto" w:fill="E1DFDD"/>
    </w:rPr>
  </w:style>
  <w:style w:type="paragraph" w:styleId="Sansinterligne">
    <w:name w:val="No Spacing"/>
    <w:uiPriority w:val="1"/>
    <w:qFormat/>
    <w:rsid w:val="00333312"/>
    <w:rPr>
      <w:sz w:val="22"/>
      <w:szCs w:val="22"/>
      <w:lang w:eastAsia="en-US"/>
    </w:rPr>
  </w:style>
  <w:style w:type="paragraph" w:customStyle="1" w:styleId="pointsenlettre">
    <w:name w:val="points en lettre"/>
    <w:basedOn w:val="Normal"/>
    <w:link w:val="pointsenlettreCar"/>
    <w:qFormat/>
    <w:rsid w:val="00E31DCF"/>
    <w:pPr>
      <w:numPr>
        <w:numId w:val="2"/>
      </w:numPr>
      <w:spacing w:after="0"/>
    </w:pPr>
    <w:rPr>
      <w:rFonts w:ascii="Times New Roman" w:hAnsi="Times New Roman"/>
      <w:lang w:val="x-none"/>
    </w:rPr>
  </w:style>
  <w:style w:type="character" w:customStyle="1" w:styleId="pointsenlettreCar">
    <w:name w:val="points en lettre Car"/>
    <w:link w:val="pointsenlettre"/>
    <w:rsid w:val="00E31DCF"/>
    <w:rPr>
      <w:rFonts w:ascii="Times New Roman" w:hAnsi="Times New Roman"/>
      <w:sz w:val="22"/>
      <w:szCs w:val="22"/>
      <w:lang w:val="x-none" w:eastAsia="en-US"/>
    </w:rPr>
  </w:style>
  <w:style w:type="paragraph" w:customStyle="1" w:styleId="TexteCourant">
    <w:name w:val="Texte Courant"/>
    <w:link w:val="TexteCourantCar"/>
    <w:autoRedefine/>
    <w:rsid w:val="00E31DCF"/>
    <w:pPr>
      <w:overflowPunct w:val="0"/>
      <w:autoSpaceDE w:val="0"/>
      <w:autoSpaceDN w:val="0"/>
      <w:adjustRightInd w:val="0"/>
      <w:jc w:val="both"/>
      <w:textAlignment w:val="baseline"/>
    </w:pPr>
    <w:rPr>
      <w:rFonts w:ascii="Times New Roman" w:eastAsia="Times New Roman" w:hAnsi="Times New Roman"/>
      <w:bCs/>
      <w:sz w:val="22"/>
    </w:rPr>
  </w:style>
  <w:style w:type="character" w:customStyle="1" w:styleId="TexteCourantCar">
    <w:name w:val="Texte Courant Car"/>
    <w:link w:val="TexteCourant"/>
    <w:locked/>
    <w:rsid w:val="00E31DCF"/>
    <w:rPr>
      <w:rFonts w:ascii="Times New Roman" w:eastAsia="Times New Roman" w:hAnsi="Times New Roman"/>
      <w:bCs/>
      <w:sz w:val="22"/>
    </w:rPr>
  </w:style>
  <w:style w:type="character" w:customStyle="1" w:styleId="UnresolvedMention">
    <w:name w:val="Unresolved Mention"/>
    <w:basedOn w:val="Policepardfaut"/>
    <w:uiPriority w:val="99"/>
    <w:semiHidden/>
    <w:unhideWhenUsed/>
    <w:rsid w:val="00FB2980"/>
    <w:rPr>
      <w:color w:val="605E5C"/>
      <w:shd w:val="clear" w:color="auto" w:fill="E1DFDD"/>
    </w:rPr>
  </w:style>
  <w:style w:type="character" w:customStyle="1" w:styleId="TitreCar">
    <w:name w:val="Titre Car"/>
    <w:basedOn w:val="Policepardfaut"/>
    <w:link w:val="Titre"/>
    <w:uiPriority w:val="10"/>
    <w:qFormat/>
    <w:rsid w:val="00143D75"/>
    <w:rPr>
      <w:rFonts w:asciiTheme="majorHAnsi" w:eastAsiaTheme="majorEastAsia" w:hAnsiTheme="majorHAnsi" w:cstheme="majorBidi"/>
      <w:spacing w:val="5"/>
      <w:sz w:val="52"/>
      <w:szCs w:val="52"/>
    </w:rPr>
  </w:style>
  <w:style w:type="character" w:customStyle="1" w:styleId="NotedebasdepageCar">
    <w:name w:val="Note de bas de page Car"/>
    <w:basedOn w:val="Policepardfaut"/>
    <w:link w:val="Notedebasdepage"/>
    <w:uiPriority w:val="99"/>
    <w:semiHidden/>
    <w:qFormat/>
    <w:rsid w:val="00143D75"/>
  </w:style>
  <w:style w:type="paragraph" w:styleId="Titre">
    <w:name w:val="Title"/>
    <w:basedOn w:val="Normal"/>
    <w:next w:val="Corpsdetexte"/>
    <w:link w:val="TitreCar"/>
    <w:uiPriority w:val="10"/>
    <w:qFormat/>
    <w:rsid w:val="00143D75"/>
    <w:pPr>
      <w:pBdr>
        <w:bottom w:val="single" w:sz="4" w:space="1" w:color="000000"/>
      </w:pBdr>
      <w:spacing w:line="240" w:lineRule="auto"/>
      <w:contextualSpacing/>
    </w:pPr>
    <w:rPr>
      <w:rFonts w:asciiTheme="majorHAnsi" w:eastAsiaTheme="majorEastAsia" w:hAnsiTheme="majorHAnsi" w:cstheme="majorBidi"/>
      <w:spacing w:val="5"/>
      <w:sz w:val="52"/>
      <w:szCs w:val="52"/>
      <w:lang w:eastAsia="fr-FR"/>
    </w:rPr>
  </w:style>
  <w:style w:type="character" w:customStyle="1" w:styleId="TitreCar1">
    <w:name w:val="Titre Car1"/>
    <w:basedOn w:val="Policepardfaut"/>
    <w:uiPriority w:val="10"/>
    <w:rsid w:val="00143D75"/>
    <w:rPr>
      <w:rFonts w:asciiTheme="majorHAnsi" w:eastAsiaTheme="majorEastAsia" w:hAnsiTheme="majorHAnsi" w:cstheme="majorBidi"/>
      <w:spacing w:val="-10"/>
      <w:kern w:val="28"/>
      <w:sz w:val="56"/>
      <w:szCs w:val="56"/>
      <w:lang w:eastAsia="en-US"/>
    </w:rPr>
  </w:style>
  <w:style w:type="paragraph" w:styleId="Corpsdetexte">
    <w:name w:val="Body Text"/>
    <w:basedOn w:val="Normal"/>
    <w:link w:val="CorpsdetexteCar"/>
    <w:rsid w:val="00143D75"/>
    <w:pPr>
      <w:spacing w:after="140"/>
    </w:pPr>
    <w:rPr>
      <w:rFonts w:asciiTheme="minorHAnsi" w:eastAsiaTheme="minorEastAsia" w:hAnsiTheme="minorHAnsi" w:cstheme="minorBidi"/>
    </w:rPr>
  </w:style>
  <w:style w:type="character" w:customStyle="1" w:styleId="CorpsdetexteCar">
    <w:name w:val="Corps de texte Car"/>
    <w:basedOn w:val="Policepardfaut"/>
    <w:link w:val="Corpsdetexte"/>
    <w:rsid w:val="00143D75"/>
    <w:rPr>
      <w:rFonts w:asciiTheme="minorHAnsi" w:eastAsiaTheme="minorEastAsia" w:hAnsiTheme="minorHAnsi" w:cstheme="minorBidi"/>
      <w:sz w:val="22"/>
      <w:szCs w:val="22"/>
      <w:lang w:eastAsia="en-US"/>
    </w:rPr>
  </w:style>
  <w:style w:type="paragraph" w:styleId="Notedebasdepage">
    <w:name w:val="footnote text"/>
    <w:basedOn w:val="Normal"/>
    <w:link w:val="NotedebasdepageCar"/>
    <w:uiPriority w:val="99"/>
    <w:semiHidden/>
    <w:unhideWhenUsed/>
    <w:rsid w:val="00143D75"/>
    <w:pPr>
      <w:spacing w:after="0" w:line="240" w:lineRule="auto"/>
    </w:pPr>
    <w:rPr>
      <w:sz w:val="20"/>
      <w:szCs w:val="20"/>
      <w:lang w:eastAsia="fr-FR"/>
    </w:rPr>
  </w:style>
  <w:style w:type="character" w:customStyle="1" w:styleId="NotedebasdepageCar1">
    <w:name w:val="Note de bas de page Car1"/>
    <w:basedOn w:val="Policepardfaut"/>
    <w:uiPriority w:val="99"/>
    <w:semiHidden/>
    <w:rsid w:val="00143D75"/>
    <w:rPr>
      <w:lang w:eastAsia="en-US"/>
    </w:rPr>
  </w:style>
  <w:style w:type="paragraph" w:customStyle="1" w:styleId="Contenudecadre">
    <w:name w:val="Contenu de cadre"/>
    <w:basedOn w:val="Normal"/>
    <w:qFormat/>
    <w:rsid w:val="00143D75"/>
    <w:rPr>
      <w:rFonts w:asciiTheme="minorHAnsi" w:eastAsiaTheme="minorEastAsia" w:hAnsiTheme="minorHAnsi" w:cstheme="minorBidi"/>
    </w:rPr>
  </w:style>
  <w:style w:type="character" w:customStyle="1" w:styleId="En-tteCar1">
    <w:name w:val="En-tête Car1"/>
    <w:basedOn w:val="Policepardfaut"/>
    <w:uiPriority w:val="99"/>
    <w:rsid w:val="00143D75"/>
  </w:style>
  <w:style w:type="character" w:customStyle="1" w:styleId="field">
    <w:name w:val="field"/>
    <w:basedOn w:val="Policepardfaut"/>
    <w:rsid w:val="00143D75"/>
  </w:style>
  <w:style w:type="character" w:styleId="Appelnotedebasdep">
    <w:name w:val="footnote reference"/>
    <w:basedOn w:val="Policepardfaut"/>
    <w:uiPriority w:val="99"/>
    <w:semiHidden/>
    <w:unhideWhenUsed/>
    <w:rsid w:val="00143D75"/>
    <w:rPr>
      <w:vertAlign w:val="superscript"/>
    </w:rPr>
  </w:style>
  <w:style w:type="paragraph" w:customStyle="1" w:styleId="Default">
    <w:name w:val="Default"/>
    <w:rsid w:val="00143D75"/>
    <w:pPr>
      <w:autoSpaceDE w:val="0"/>
      <w:autoSpaceDN w:val="0"/>
      <w:adjustRightInd w:val="0"/>
    </w:pPr>
    <w:rPr>
      <w:rFonts w:eastAsiaTheme="minorEastAsia" w:cs="Calibri"/>
      <w:color w:val="000000"/>
      <w:sz w:val="24"/>
      <w:szCs w:val="24"/>
      <w:lang w:eastAsia="en-US"/>
    </w:rPr>
  </w:style>
  <w:style w:type="character" w:customStyle="1" w:styleId="ParagraphedelisteCar">
    <w:name w:val="Paragraphe de liste Car"/>
    <w:basedOn w:val="Policepardfaut"/>
    <w:link w:val="Paragraphedeliste"/>
    <w:uiPriority w:val="34"/>
    <w:rsid w:val="00F23F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4777">
      <w:bodyDiv w:val="1"/>
      <w:marLeft w:val="0"/>
      <w:marRight w:val="0"/>
      <w:marTop w:val="0"/>
      <w:marBottom w:val="0"/>
      <w:divBdr>
        <w:top w:val="none" w:sz="0" w:space="0" w:color="auto"/>
        <w:left w:val="none" w:sz="0" w:space="0" w:color="auto"/>
        <w:bottom w:val="none" w:sz="0" w:space="0" w:color="auto"/>
        <w:right w:val="none" w:sz="0" w:space="0" w:color="auto"/>
      </w:divBdr>
    </w:div>
    <w:div w:id="370694632">
      <w:bodyDiv w:val="1"/>
      <w:marLeft w:val="0"/>
      <w:marRight w:val="0"/>
      <w:marTop w:val="0"/>
      <w:marBottom w:val="0"/>
      <w:divBdr>
        <w:top w:val="none" w:sz="0" w:space="0" w:color="auto"/>
        <w:left w:val="none" w:sz="0" w:space="0" w:color="auto"/>
        <w:bottom w:val="none" w:sz="0" w:space="0" w:color="auto"/>
        <w:right w:val="none" w:sz="0" w:space="0" w:color="auto"/>
      </w:divBdr>
      <w:divsChild>
        <w:div w:id="358970430">
          <w:marLeft w:val="0"/>
          <w:marRight w:val="0"/>
          <w:marTop w:val="0"/>
          <w:marBottom w:val="0"/>
          <w:divBdr>
            <w:top w:val="none" w:sz="0" w:space="0" w:color="auto"/>
            <w:left w:val="none" w:sz="0" w:space="0" w:color="auto"/>
            <w:bottom w:val="none" w:sz="0" w:space="0" w:color="auto"/>
            <w:right w:val="none" w:sz="0" w:space="0" w:color="auto"/>
          </w:divBdr>
          <w:divsChild>
            <w:div w:id="70738559">
              <w:marLeft w:val="0"/>
              <w:marRight w:val="0"/>
              <w:marTop w:val="0"/>
              <w:marBottom w:val="0"/>
              <w:divBdr>
                <w:top w:val="none" w:sz="0" w:space="0" w:color="auto"/>
                <w:left w:val="none" w:sz="0" w:space="0" w:color="auto"/>
                <w:bottom w:val="none" w:sz="0" w:space="0" w:color="auto"/>
                <w:right w:val="none" w:sz="0" w:space="0" w:color="auto"/>
              </w:divBdr>
            </w:div>
            <w:div w:id="639850474">
              <w:marLeft w:val="0"/>
              <w:marRight w:val="0"/>
              <w:marTop w:val="0"/>
              <w:marBottom w:val="0"/>
              <w:divBdr>
                <w:top w:val="none" w:sz="0" w:space="0" w:color="auto"/>
                <w:left w:val="none" w:sz="0" w:space="0" w:color="auto"/>
                <w:bottom w:val="none" w:sz="0" w:space="0" w:color="auto"/>
                <w:right w:val="none" w:sz="0" w:space="0" w:color="auto"/>
              </w:divBdr>
            </w:div>
            <w:div w:id="1067996631">
              <w:marLeft w:val="0"/>
              <w:marRight w:val="0"/>
              <w:marTop w:val="0"/>
              <w:marBottom w:val="0"/>
              <w:divBdr>
                <w:top w:val="none" w:sz="0" w:space="0" w:color="auto"/>
                <w:left w:val="none" w:sz="0" w:space="0" w:color="auto"/>
                <w:bottom w:val="none" w:sz="0" w:space="0" w:color="auto"/>
                <w:right w:val="none" w:sz="0" w:space="0" w:color="auto"/>
              </w:divBdr>
            </w:div>
            <w:div w:id="1107189697">
              <w:marLeft w:val="0"/>
              <w:marRight w:val="0"/>
              <w:marTop w:val="0"/>
              <w:marBottom w:val="0"/>
              <w:divBdr>
                <w:top w:val="none" w:sz="0" w:space="0" w:color="auto"/>
                <w:left w:val="none" w:sz="0" w:space="0" w:color="auto"/>
                <w:bottom w:val="none" w:sz="0" w:space="0" w:color="auto"/>
                <w:right w:val="none" w:sz="0" w:space="0" w:color="auto"/>
              </w:divBdr>
            </w:div>
            <w:div w:id="1271552787">
              <w:marLeft w:val="0"/>
              <w:marRight w:val="0"/>
              <w:marTop w:val="0"/>
              <w:marBottom w:val="0"/>
              <w:divBdr>
                <w:top w:val="none" w:sz="0" w:space="0" w:color="auto"/>
                <w:left w:val="none" w:sz="0" w:space="0" w:color="auto"/>
                <w:bottom w:val="none" w:sz="0" w:space="0" w:color="auto"/>
                <w:right w:val="none" w:sz="0" w:space="0" w:color="auto"/>
              </w:divBdr>
            </w:div>
            <w:div w:id="1405685068">
              <w:marLeft w:val="0"/>
              <w:marRight w:val="0"/>
              <w:marTop w:val="0"/>
              <w:marBottom w:val="0"/>
              <w:divBdr>
                <w:top w:val="none" w:sz="0" w:space="0" w:color="auto"/>
                <w:left w:val="none" w:sz="0" w:space="0" w:color="auto"/>
                <w:bottom w:val="none" w:sz="0" w:space="0" w:color="auto"/>
                <w:right w:val="none" w:sz="0" w:space="0" w:color="auto"/>
              </w:divBdr>
            </w:div>
            <w:div w:id="1614631400">
              <w:marLeft w:val="0"/>
              <w:marRight w:val="0"/>
              <w:marTop w:val="0"/>
              <w:marBottom w:val="0"/>
              <w:divBdr>
                <w:top w:val="none" w:sz="0" w:space="0" w:color="auto"/>
                <w:left w:val="none" w:sz="0" w:space="0" w:color="auto"/>
                <w:bottom w:val="none" w:sz="0" w:space="0" w:color="auto"/>
                <w:right w:val="none" w:sz="0" w:space="0" w:color="auto"/>
              </w:divBdr>
            </w:div>
            <w:div w:id="171943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3349">
      <w:bodyDiv w:val="1"/>
      <w:marLeft w:val="0"/>
      <w:marRight w:val="0"/>
      <w:marTop w:val="0"/>
      <w:marBottom w:val="0"/>
      <w:divBdr>
        <w:top w:val="none" w:sz="0" w:space="0" w:color="auto"/>
        <w:left w:val="none" w:sz="0" w:space="0" w:color="auto"/>
        <w:bottom w:val="none" w:sz="0" w:space="0" w:color="auto"/>
        <w:right w:val="none" w:sz="0" w:space="0" w:color="auto"/>
      </w:divBdr>
    </w:div>
    <w:div w:id="485360747">
      <w:bodyDiv w:val="1"/>
      <w:marLeft w:val="0"/>
      <w:marRight w:val="0"/>
      <w:marTop w:val="0"/>
      <w:marBottom w:val="0"/>
      <w:divBdr>
        <w:top w:val="none" w:sz="0" w:space="0" w:color="auto"/>
        <w:left w:val="none" w:sz="0" w:space="0" w:color="auto"/>
        <w:bottom w:val="none" w:sz="0" w:space="0" w:color="auto"/>
        <w:right w:val="none" w:sz="0" w:space="0" w:color="auto"/>
      </w:divBdr>
      <w:divsChild>
        <w:div w:id="1867794564">
          <w:marLeft w:val="0"/>
          <w:marRight w:val="0"/>
          <w:marTop w:val="0"/>
          <w:marBottom w:val="0"/>
          <w:divBdr>
            <w:top w:val="none" w:sz="0" w:space="0" w:color="auto"/>
            <w:left w:val="none" w:sz="0" w:space="0" w:color="auto"/>
            <w:bottom w:val="none" w:sz="0" w:space="0" w:color="auto"/>
            <w:right w:val="none" w:sz="0" w:space="0" w:color="auto"/>
          </w:divBdr>
        </w:div>
      </w:divsChild>
    </w:div>
    <w:div w:id="662468421">
      <w:bodyDiv w:val="1"/>
      <w:marLeft w:val="0"/>
      <w:marRight w:val="0"/>
      <w:marTop w:val="0"/>
      <w:marBottom w:val="0"/>
      <w:divBdr>
        <w:top w:val="none" w:sz="0" w:space="0" w:color="auto"/>
        <w:left w:val="none" w:sz="0" w:space="0" w:color="auto"/>
        <w:bottom w:val="none" w:sz="0" w:space="0" w:color="auto"/>
        <w:right w:val="none" w:sz="0" w:space="0" w:color="auto"/>
      </w:divBdr>
    </w:div>
    <w:div w:id="771433094">
      <w:bodyDiv w:val="1"/>
      <w:marLeft w:val="0"/>
      <w:marRight w:val="0"/>
      <w:marTop w:val="0"/>
      <w:marBottom w:val="0"/>
      <w:divBdr>
        <w:top w:val="none" w:sz="0" w:space="0" w:color="auto"/>
        <w:left w:val="none" w:sz="0" w:space="0" w:color="auto"/>
        <w:bottom w:val="none" w:sz="0" w:space="0" w:color="auto"/>
        <w:right w:val="none" w:sz="0" w:space="0" w:color="auto"/>
      </w:divBdr>
    </w:div>
    <w:div w:id="1187134689">
      <w:bodyDiv w:val="1"/>
      <w:marLeft w:val="0"/>
      <w:marRight w:val="0"/>
      <w:marTop w:val="0"/>
      <w:marBottom w:val="0"/>
      <w:divBdr>
        <w:top w:val="none" w:sz="0" w:space="0" w:color="auto"/>
        <w:left w:val="none" w:sz="0" w:space="0" w:color="auto"/>
        <w:bottom w:val="none" w:sz="0" w:space="0" w:color="auto"/>
        <w:right w:val="none" w:sz="0" w:space="0" w:color="auto"/>
      </w:divBdr>
    </w:div>
    <w:div w:id="1210848641">
      <w:bodyDiv w:val="1"/>
      <w:marLeft w:val="0"/>
      <w:marRight w:val="0"/>
      <w:marTop w:val="0"/>
      <w:marBottom w:val="0"/>
      <w:divBdr>
        <w:top w:val="none" w:sz="0" w:space="0" w:color="auto"/>
        <w:left w:val="none" w:sz="0" w:space="0" w:color="auto"/>
        <w:bottom w:val="none" w:sz="0" w:space="0" w:color="auto"/>
        <w:right w:val="none" w:sz="0" w:space="0" w:color="auto"/>
      </w:divBdr>
    </w:div>
    <w:div w:id="1329821187">
      <w:bodyDiv w:val="1"/>
      <w:marLeft w:val="0"/>
      <w:marRight w:val="0"/>
      <w:marTop w:val="0"/>
      <w:marBottom w:val="0"/>
      <w:divBdr>
        <w:top w:val="none" w:sz="0" w:space="0" w:color="auto"/>
        <w:left w:val="none" w:sz="0" w:space="0" w:color="auto"/>
        <w:bottom w:val="none" w:sz="0" w:space="0" w:color="auto"/>
        <w:right w:val="none" w:sz="0" w:space="0" w:color="auto"/>
      </w:divBdr>
    </w:div>
    <w:div w:id="1620910131">
      <w:bodyDiv w:val="1"/>
      <w:marLeft w:val="0"/>
      <w:marRight w:val="0"/>
      <w:marTop w:val="0"/>
      <w:marBottom w:val="0"/>
      <w:divBdr>
        <w:top w:val="none" w:sz="0" w:space="0" w:color="auto"/>
        <w:left w:val="none" w:sz="0" w:space="0" w:color="auto"/>
        <w:bottom w:val="none" w:sz="0" w:space="0" w:color="auto"/>
        <w:right w:val="none" w:sz="0" w:space="0" w:color="auto"/>
      </w:divBdr>
    </w:div>
    <w:div w:id="1731149227">
      <w:bodyDiv w:val="1"/>
      <w:marLeft w:val="0"/>
      <w:marRight w:val="0"/>
      <w:marTop w:val="0"/>
      <w:marBottom w:val="0"/>
      <w:divBdr>
        <w:top w:val="none" w:sz="0" w:space="0" w:color="auto"/>
        <w:left w:val="none" w:sz="0" w:space="0" w:color="auto"/>
        <w:bottom w:val="none" w:sz="0" w:space="0" w:color="auto"/>
        <w:right w:val="none" w:sz="0" w:space="0" w:color="auto"/>
      </w:divBdr>
    </w:div>
    <w:div w:id="2029528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moodle-ouvert.univ-lyon2.fr/mod/resource/view.php?id=1892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80BF4-3C5B-4232-B23C-16A9EB41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1292</Words>
  <Characters>7110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Requêtes attributaires et spatiales</vt:lpstr>
    </vt:vector>
  </TitlesOfParts>
  <Company>Microsoft</Company>
  <LinksUpToDate>false</LinksUpToDate>
  <CharactersWithSpaces>8386</CharactersWithSpaces>
  <SharedDoc>false</SharedDoc>
  <HLinks>
    <vt:vector size="120" baseType="variant">
      <vt:variant>
        <vt:i4>8323130</vt:i4>
      </vt:variant>
      <vt:variant>
        <vt:i4>111</vt:i4>
      </vt:variant>
      <vt:variant>
        <vt:i4>0</vt:i4>
      </vt:variant>
      <vt:variant>
        <vt:i4>5</vt:i4>
      </vt:variant>
      <vt:variant>
        <vt:lpwstr>http://en.wikipedia.org/wiki/Logarithm</vt:lpwstr>
      </vt:variant>
      <vt:variant>
        <vt:lpwstr/>
      </vt:variant>
      <vt:variant>
        <vt:i4>3080228</vt:i4>
      </vt:variant>
      <vt:variant>
        <vt:i4>108</vt:i4>
      </vt:variant>
      <vt:variant>
        <vt:i4>0</vt:i4>
      </vt:variant>
      <vt:variant>
        <vt:i4>5</vt:i4>
      </vt:variant>
      <vt:variant>
        <vt:lpwstr>https://geoservices.ign.fr/ressources_documentaires/Espace_documentaire/BASES_VECTORIELLES/ADMIN_EXPRESS/DC_DL_ADMIN_EXPRESS_2-3.pdf</vt:lpwstr>
      </vt:variant>
      <vt:variant>
        <vt:lpwstr/>
      </vt:variant>
      <vt:variant>
        <vt:i4>917591</vt:i4>
      </vt:variant>
      <vt:variant>
        <vt:i4>105</vt:i4>
      </vt:variant>
      <vt:variant>
        <vt:i4>0</vt:i4>
      </vt:variant>
      <vt:variant>
        <vt:i4>5</vt:i4>
      </vt:variant>
      <vt:variant>
        <vt:lpwstr>https://geoservices.ign.fr/documentation/diffusion/index.html</vt:lpwstr>
      </vt:variant>
      <vt:variant>
        <vt:lpwstr/>
      </vt:variant>
      <vt:variant>
        <vt:i4>1703988</vt:i4>
      </vt:variant>
      <vt:variant>
        <vt:i4>98</vt:i4>
      </vt:variant>
      <vt:variant>
        <vt:i4>0</vt:i4>
      </vt:variant>
      <vt:variant>
        <vt:i4>5</vt:i4>
      </vt:variant>
      <vt:variant>
        <vt:lpwstr/>
      </vt:variant>
      <vt:variant>
        <vt:lpwstr>_Toc434935722</vt:lpwstr>
      </vt:variant>
      <vt:variant>
        <vt:i4>1703988</vt:i4>
      </vt:variant>
      <vt:variant>
        <vt:i4>92</vt:i4>
      </vt:variant>
      <vt:variant>
        <vt:i4>0</vt:i4>
      </vt:variant>
      <vt:variant>
        <vt:i4>5</vt:i4>
      </vt:variant>
      <vt:variant>
        <vt:lpwstr/>
      </vt:variant>
      <vt:variant>
        <vt:lpwstr>_Toc434935721</vt:lpwstr>
      </vt:variant>
      <vt:variant>
        <vt:i4>1703988</vt:i4>
      </vt:variant>
      <vt:variant>
        <vt:i4>86</vt:i4>
      </vt:variant>
      <vt:variant>
        <vt:i4>0</vt:i4>
      </vt:variant>
      <vt:variant>
        <vt:i4>5</vt:i4>
      </vt:variant>
      <vt:variant>
        <vt:lpwstr/>
      </vt:variant>
      <vt:variant>
        <vt:lpwstr>_Toc434935720</vt:lpwstr>
      </vt:variant>
      <vt:variant>
        <vt:i4>1638452</vt:i4>
      </vt:variant>
      <vt:variant>
        <vt:i4>80</vt:i4>
      </vt:variant>
      <vt:variant>
        <vt:i4>0</vt:i4>
      </vt:variant>
      <vt:variant>
        <vt:i4>5</vt:i4>
      </vt:variant>
      <vt:variant>
        <vt:lpwstr/>
      </vt:variant>
      <vt:variant>
        <vt:lpwstr>_Toc434935719</vt:lpwstr>
      </vt:variant>
      <vt:variant>
        <vt:i4>1638452</vt:i4>
      </vt:variant>
      <vt:variant>
        <vt:i4>74</vt:i4>
      </vt:variant>
      <vt:variant>
        <vt:i4>0</vt:i4>
      </vt:variant>
      <vt:variant>
        <vt:i4>5</vt:i4>
      </vt:variant>
      <vt:variant>
        <vt:lpwstr/>
      </vt:variant>
      <vt:variant>
        <vt:lpwstr>_Toc434935718</vt:lpwstr>
      </vt:variant>
      <vt:variant>
        <vt:i4>1638452</vt:i4>
      </vt:variant>
      <vt:variant>
        <vt:i4>68</vt:i4>
      </vt:variant>
      <vt:variant>
        <vt:i4>0</vt:i4>
      </vt:variant>
      <vt:variant>
        <vt:i4>5</vt:i4>
      </vt:variant>
      <vt:variant>
        <vt:lpwstr/>
      </vt:variant>
      <vt:variant>
        <vt:lpwstr>_Toc434935717</vt:lpwstr>
      </vt:variant>
      <vt:variant>
        <vt:i4>1638452</vt:i4>
      </vt:variant>
      <vt:variant>
        <vt:i4>62</vt:i4>
      </vt:variant>
      <vt:variant>
        <vt:i4>0</vt:i4>
      </vt:variant>
      <vt:variant>
        <vt:i4>5</vt:i4>
      </vt:variant>
      <vt:variant>
        <vt:lpwstr/>
      </vt:variant>
      <vt:variant>
        <vt:lpwstr>_Toc434935716</vt:lpwstr>
      </vt:variant>
      <vt:variant>
        <vt:i4>1638452</vt:i4>
      </vt:variant>
      <vt:variant>
        <vt:i4>56</vt:i4>
      </vt:variant>
      <vt:variant>
        <vt:i4>0</vt:i4>
      </vt:variant>
      <vt:variant>
        <vt:i4>5</vt:i4>
      </vt:variant>
      <vt:variant>
        <vt:lpwstr/>
      </vt:variant>
      <vt:variant>
        <vt:lpwstr>_Toc434935715</vt:lpwstr>
      </vt:variant>
      <vt:variant>
        <vt:i4>1638452</vt:i4>
      </vt:variant>
      <vt:variant>
        <vt:i4>50</vt:i4>
      </vt:variant>
      <vt:variant>
        <vt:i4>0</vt:i4>
      </vt:variant>
      <vt:variant>
        <vt:i4>5</vt:i4>
      </vt:variant>
      <vt:variant>
        <vt:lpwstr/>
      </vt:variant>
      <vt:variant>
        <vt:lpwstr>_Toc434935714</vt:lpwstr>
      </vt:variant>
      <vt:variant>
        <vt:i4>1638452</vt:i4>
      </vt:variant>
      <vt:variant>
        <vt:i4>44</vt:i4>
      </vt:variant>
      <vt:variant>
        <vt:i4>0</vt:i4>
      </vt:variant>
      <vt:variant>
        <vt:i4>5</vt:i4>
      </vt:variant>
      <vt:variant>
        <vt:lpwstr/>
      </vt:variant>
      <vt:variant>
        <vt:lpwstr>_Toc434935713</vt:lpwstr>
      </vt:variant>
      <vt:variant>
        <vt:i4>1638452</vt:i4>
      </vt:variant>
      <vt:variant>
        <vt:i4>38</vt:i4>
      </vt:variant>
      <vt:variant>
        <vt:i4>0</vt:i4>
      </vt:variant>
      <vt:variant>
        <vt:i4>5</vt:i4>
      </vt:variant>
      <vt:variant>
        <vt:lpwstr/>
      </vt:variant>
      <vt:variant>
        <vt:lpwstr>_Toc434935712</vt:lpwstr>
      </vt:variant>
      <vt:variant>
        <vt:i4>1638452</vt:i4>
      </vt:variant>
      <vt:variant>
        <vt:i4>32</vt:i4>
      </vt:variant>
      <vt:variant>
        <vt:i4>0</vt:i4>
      </vt:variant>
      <vt:variant>
        <vt:i4>5</vt:i4>
      </vt:variant>
      <vt:variant>
        <vt:lpwstr/>
      </vt:variant>
      <vt:variant>
        <vt:lpwstr>_Toc434935711</vt:lpwstr>
      </vt:variant>
      <vt:variant>
        <vt:i4>1638452</vt:i4>
      </vt:variant>
      <vt:variant>
        <vt:i4>26</vt:i4>
      </vt:variant>
      <vt:variant>
        <vt:i4>0</vt:i4>
      </vt:variant>
      <vt:variant>
        <vt:i4>5</vt:i4>
      </vt:variant>
      <vt:variant>
        <vt:lpwstr/>
      </vt:variant>
      <vt:variant>
        <vt:lpwstr>_Toc434935710</vt:lpwstr>
      </vt:variant>
      <vt:variant>
        <vt:i4>1572916</vt:i4>
      </vt:variant>
      <vt:variant>
        <vt:i4>20</vt:i4>
      </vt:variant>
      <vt:variant>
        <vt:i4>0</vt:i4>
      </vt:variant>
      <vt:variant>
        <vt:i4>5</vt:i4>
      </vt:variant>
      <vt:variant>
        <vt:lpwstr/>
      </vt:variant>
      <vt:variant>
        <vt:lpwstr>_Toc434935709</vt:lpwstr>
      </vt:variant>
      <vt:variant>
        <vt:i4>1572916</vt:i4>
      </vt:variant>
      <vt:variant>
        <vt:i4>14</vt:i4>
      </vt:variant>
      <vt:variant>
        <vt:i4>0</vt:i4>
      </vt:variant>
      <vt:variant>
        <vt:i4>5</vt:i4>
      </vt:variant>
      <vt:variant>
        <vt:lpwstr/>
      </vt:variant>
      <vt:variant>
        <vt:lpwstr>_Toc434935708</vt:lpwstr>
      </vt:variant>
      <vt:variant>
        <vt:i4>1572916</vt:i4>
      </vt:variant>
      <vt:variant>
        <vt:i4>8</vt:i4>
      </vt:variant>
      <vt:variant>
        <vt:i4>0</vt:i4>
      </vt:variant>
      <vt:variant>
        <vt:i4>5</vt:i4>
      </vt:variant>
      <vt:variant>
        <vt:lpwstr/>
      </vt:variant>
      <vt:variant>
        <vt:lpwstr>_Toc434935707</vt:lpwstr>
      </vt:variant>
      <vt:variant>
        <vt:i4>1572916</vt:i4>
      </vt:variant>
      <vt:variant>
        <vt:i4>2</vt:i4>
      </vt:variant>
      <vt:variant>
        <vt:i4>0</vt:i4>
      </vt:variant>
      <vt:variant>
        <vt:i4>5</vt:i4>
      </vt:variant>
      <vt:variant>
        <vt:lpwstr/>
      </vt:variant>
      <vt:variant>
        <vt:lpwstr>_Toc434935706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Requêtes attributaires et spatiales</dc:title>
  <dc:subject/>
  <dc:creator>ccunty</dc:creator>
  <cp:keywords/>
  <dc:description/>
  <cp:lastModifiedBy>C Aschan</cp:lastModifiedBy>
  <cp:revision>9</cp:revision>
  <cp:lastPrinted>2025-07-26T15:38:00Z</cp:lastPrinted>
  <dcterms:created xsi:type="dcterms:W3CDTF">2025-07-26T15:12:00Z</dcterms:created>
  <dcterms:modified xsi:type="dcterms:W3CDTF">2025-07-26T15:58:00Z</dcterms:modified>
</cp:coreProperties>
</file>